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D4" w:rsidRDefault="00FD0BD4" w:rsidP="00806910">
      <w:pPr>
        <w:rPr>
          <w:b/>
          <w:bCs/>
          <w:sz w:val="36"/>
          <w:szCs w:val="24"/>
        </w:rPr>
      </w:pPr>
    </w:p>
    <w:p w:rsidR="004E52DE" w:rsidRPr="004E52DE" w:rsidRDefault="004E52DE" w:rsidP="00806910">
      <w:pPr>
        <w:rPr>
          <w:b/>
          <w:bCs/>
          <w:sz w:val="36"/>
          <w:szCs w:val="24"/>
        </w:rPr>
      </w:pPr>
      <w:bookmarkStart w:id="0" w:name="_GoBack"/>
      <w:bookmarkEnd w:id="0"/>
      <w:r w:rsidRPr="004E52DE">
        <w:rPr>
          <w:b/>
          <w:bCs/>
          <w:sz w:val="36"/>
          <w:szCs w:val="24"/>
        </w:rPr>
        <w:t xml:space="preserve">FORMULAIRE DE MISE EN CANDIDATURE </w:t>
      </w:r>
      <w:r>
        <w:rPr>
          <w:b/>
          <w:bCs/>
          <w:sz w:val="36"/>
          <w:szCs w:val="24"/>
        </w:rPr>
        <w:br/>
        <w:t xml:space="preserve">– Administrateurs </w:t>
      </w:r>
      <w:r w:rsidR="000540FB">
        <w:rPr>
          <w:b/>
          <w:bCs/>
          <w:sz w:val="36"/>
          <w:szCs w:val="24"/>
        </w:rPr>
        <w:t>et administratrices</w:t>
      </w:r>
    </w:p>
    <w:p w:rsidR="00BD392B" w:rsidRDefault="00BD392B" w:rsidP="00806910">
      <w:pPr>
        <w:rPr>
          <w:bCs/>
          <w:szCs w:val="24"/>
        </w:rPr>
      </w:pPr>
    </w:p>
    <w:p w:rsidR="0043069B" w:rsidRDefault="0043069B" w:rsidP="00806910">
      <w:pPr>
        <w:rPr>
          <w:bCs/>
          <w:szCs w:val="24"/>
        </w:rPr>
      </w:pPr>
      <w:r>
        <w:rPr>
          <w:bCs/>
          <w:szCs w:val="24"/>
        </w:rPr>
        <w:t xml:space="preserve">Cher membre du CREE, </w:t>
      </w:r>
    </w:p>
    <w:p w:rsidR="0043069B" w:rsidRDefault="0043069B" w:rsidP="00806910">
      <w:pPr>
        <w:rPr>
          <w:bCs/>
          <w:szCs w:val="24"/>
        </w:rPr>
      </w:pPr>
    </w:p>
    <w:p w:rsidR="0043069B" w:rsidRDefault="0043069B" w:rsidP="00806910">
      <w:pPr>
        <w:rPr>
          <w:bCs/>
          <w:szCs w:val="24"/>
        </w:rPr>
      </w:pPr>
      <w:r>
        <w:rPr>
          <w:bCs/>
          <w:szCs w:val="24"/>
        </w:rPr>
        <w:t>Nous sommes ravis de votre intérêt à poser votre candidatu</w:t>
      </w:r>
      <w:r w:rsidR="000540FB">
        <w:rPr>
          <w:bCs/>
          <w:szCs w:val="24"/>
        </w:rPr>
        <w:t>re au poste d’administrateur ou administratrice</w:t>
      </w:r>
      <w:r w:rsidR="000540FB">
        <w:rPr>
          <w:rStyle w:val="Appelnotedebasdep"/>
          <w:bCs/>
          <w:szCs w:val="24"/>
        </w:rPr>
        <w:footnoteReference w:id="1"/>
      </w:r>
      <w:r w:rsidR="000540FB">
        <w:rPr>
          <w:bCs/>
          <w:szCs w:val="24"/>
        </w:rPr>
        <w:t xml:space="preserve"> du </w:t>
      </w:r>
      <w:r>
        <w:rPr>
          <w:bCs/>
          <w:szCs w:val="24"/>
        </w:rPr>
        <w:t xml:space="preserve">CREE pour la prochaine année. Ci-joint, vous trouverez quelques rappels concernant les implications souhaitées et un court formulaire à remplir pour nous faire part de </w:t>
      </w:r>
      <w:r w:rsidR="00514D5C">
        <w:rPr>
          <w:bCs/>
          <w:szCs w:val="24"/>
        </w:rPr>
        <w:t xml:space="preserve">vos intentions. </w:t>
      </w:r>
      <w:r>
        <w:rPr>
          <w:bCs/>
          <w:szCs w:val="24"/>
        </w:rPr>
        <w:t xml:space="preserve"> </w:t>
      </w:r>
    </w:p>
    <w:p w:rsidR="0043069B" w:rsidRDefault="0043069B" w:rsidP="00806910">
      <w:pPr>
        <w:rPr>
          <w:bCs/>
          <w:szCs w:val="24"/>
        </w:rPr>
      </w:pPr>
    </w:p>
    <w:p w:rsidR="0043069B" w:rsidRDefault="0043069B" w:rsidP="00806910">
      <w:pPr>
        <w:rPr>
          <w:bCs/>
          <w:szCs w:val="24"/>
        </w:rPr>
      </w:pPr>
      <w:r>
        <w:rPr>
          <w:bCs/>
          <w:szCs w:val="24"/>
        </w:rPr>
        <w:t>Les candidats aux différents postes seront présentés sur notre site web dès le 1</w:t>
      </w:r>
      <w:r w:rsidRPr="0043069B">
        <w:rPr>
          <w:bCs/>
          <w:szCs w:val="24"/>
          <w:vertAlign w:val="superscript"/>
        </w:rPr>
        <w:t>er</w:t>
      </w:r>
      <w:r>
        <w:rPr>
          <w:bCs/>
          <w:szCs w:val="24"/>
        </w:rPr>
        <w:t xml:space="preserve"> juin et la liste sera mise à jour régulièrement. </w:t>
      </w:r>
    </w:p>
    <w:p w:rsidR="0043069B" w:rsidRDefault="0043069B" w:rsidP="00806910">
      <w:pPr>
        <w:rPr>
          <w:b/>
          <w:bCs/>
          <w:sz w:val="28"/>
          <w:szCs w:val="24"/>
        </w:rPr>
      </w:pPr>
    </w:p>
    <w:p w:rsidR="00BD392B" w:rsidRDefault="00464E23" w:rsidP="00806910">
      <w:pPr>
        <w:rPr>
          <w:b/>
          <w:bCs/>
          <w:sz w:val="28"/>
          <w:szCs w:val="24"/>
        </w:rPr>
      </w:pPr>
      <w:r>
        <w:rPr>
          <w:b/>
          <w:bCs/>
          <w:sz w:val="28"/>
          <w:szCs w:val="24"/>
        </w:rPr>
        <w:t xml:space="preserve">Etre administrateur du CREE, qu’est-ce que ça implique ? </w:t>
      </w:r>
    </w:p>
    <w:p w:rsidR="00464E23" w:rsidRDefault="00464E23" w:rsidP="00806910">
      <w:pPr>
        <w:rPr>
          <w:b/>
          <w:bCs/>
          <w:sz w:val="28"/>
          <w:szCs w:val="24"/>
        </w:rPr>
      </w:pPr>
    </w:p>
    <w:p w:rsidR="00464E23" w:rsidRDefault="00464E23" w:rsidP="00464E23">
      <w:pPr>
        <w:pStyle w:val="Paragraphedeliste"/>
        <w:numPr>
          <w:ilvl w:val="0"/>
          <w:numId w:val="2"/>
        </w:numPr>
        <w:rPr>
          <w:bCs/>
          <w:szCs w:val="24"/>
          <w:lang w:val="fr-CA"/>
        </w:rPr>
      </w:pPr>
      <w:r w:rsidRPr="00F264A9">
        <w:rPr>
          <w:bCs/>
          <w:szCs w:val="24"/>
          <w:lang w:val="fr-CA"/>
        </w:rPr>
        <w:t>Être disponible 6 jeudis soirs par année (dates définies au CA du mois d’août) et lors de l’</w:t>
      </w:r>
      <w:r w:rsidR="00F264A9" w:rsidRPr="00F264A9">
        <w:rPr>
          <w:bCs/>
          <w:szCs w:val="24"/>
          <w:lang w:val="fr-CA"/>
        </w:rPr>
        <w:t xml:space="preserve">Assemblée générale en juin; </w:t>
      </w:r>
    </w:p>
    <w:p w:rsidR="00414BF5" w:rsidRPr="00F264A9" w:rsidRDefault="00414BF5" w:rsidP="00464E23">
      <w:pPr>
        <w:pStyle w:val="Paragraphedeliste"/>
        <w:numPr>
          <w:ilvl w:val="0"/>
          <w:numId w:val="2"/>
        </w:numPr>
        <w:rPr>
          <w:bCs/>
          <w:szCs w:val="24"/>
          <w:lang w:val="fr-CA"/>
        </w:rPr>
      </w:pPr>
      <w:r>
        <w:rPr>
          <w:bCs/>
          <w:szCs w:val="24"/>
          <w:lang w:val="fr-CA"/>
        </w:rPr>
        <w:t>S’engager pour une période de deux ans au sein du CA</w:t>
      </w:r>
      <w:r w:rsidR="004560D6">
        <w:rPr>
          <w:bCs/>
          <w:szCs w:val="24"/>
          <w:lang w:val="fr-CA"/>
        </w:rPr>
        <w:t>;</w:t>
      </w:r>
    </w:p>
    <w:p w:rsidR="00981358" w:rsidRPr="00F264A9" w:rsidRDefault="00464E23" w:rsidP="00F264A9">
      <w:pPr>
        <w:pStyle w:val="Paragraphedeliste"/>
        <w:numPr>
          <w:ilvl w:val="0"/>
          <w:numId w:val="2"/>
        </w:numPr>
        <w:rPr>
          <w:bCs/>
          <w:szCs w:val="24"/>
          <w:lang w:val="fr-CA"/>
        </w:rPr>
      </w:pPr>
      <w:r w:rsidRPr="00F264A9">
        <w:rPr>
          <w:bCs/>
          <w:szCs w:val="24"/>
          <w:lang w:val="fr-CA"/>
        </w:rPr>
        <w:t xml:space="preserve">S’intéresser aux activités de gouvernance du CREE, à savoir </w:t>
      </w:r>
      <w:r w:rsidR="00F264A9" w:rsidRPr="00F264A9">
        <w:rPr>
          <w:bCs/>
          <w:szCs w:val="24"/>
          <w:lang w:val="fr-CA"/>
        </w:rPr>
        <w:t>les communications</w:t>
      </w:r>
      <w:r w:rsidRPr="00F264A9">
        <w:rPr>
          <w:bCs/>
          <w:szCs w:val="24"/>
          <w:lang w:val="fr-CA"/>
        </w:rPr>
        <w:t xml:space="preserve"> et les orientations générales,</w:t>
      </w:r>
      <w:r w:rsidR="004560D6">
        <w:rPr>
          <w:bCs/>
          <w:szCs w:val="24"/>
          <w:lang w:val="fr-CA"/>
        </w:rPr>
        <w:t xml:space="preserve"> la vie associative, </w:t>
      </w:r>
      <w:r w:rsidRPr="00F264A9">
        <w:rPr>
          <w:bCs/>
          <w:szCs w:val="24"/>
          <w:lang w:val="fr-CA"/>
        </w:rPr>
        <w:t>ainsi que le suivi du plan d’action et des budgets</w:t>
      </w:r>
      <w:r w:rsidR="00F264A9" w:rsidRPr="00F264A9">
        <w:rPr>
          <w:bCs/>
          <w:szCs w:val="24"/>
          <w:lang w:val="fr-CA"/>
        </w:rPr>
        <w:t xml:space="preserve">; </w:t>
      </w:r>
    </w:p>
    <w:p w:rsidR="00981358" w:rsidRPr="00F264A9" w:rsidRDefault="004560D6" w:rsidP="00464E23">
      <w:pPr>
        <w:pStyle w:val="Paragraphedeliste"/>
        <w:numPr>
          <w:ilvl w:val="0"/>
          <w:numId w:val="2"/>
        </w:numPr>
        <w:rPr>
          <w:bCs/>
          <w:szCs w:val="24"/>
          <w:lang w:val="fr-CA"/>
        </w:rPr>
      </w:pPr>
      <w:r>
        <w:rPr>
          <w:bCs/>
          <w:szCs w:val="24"/>
          <w:lang w:val="fr-CA"/>
        </w:rPr>
        <w:t>Participer à</w:t>
      </w:r>
      <w:r w:rsidR="00B05F4C" w:rsidRPr="00F264A9">
        <w:rPr>
          <w:bCs/>
          <w:szCs w:val="24"/>
          <w:lang w:val="fr-CA"/>
        </w:rPr>
        <w:t xml:space="preserve"> la promotion des projets, la recherche de fi</w:t>
      </w:r>
      <w:r>
        <w:rPr>
          <w:bCs/>
          <w:szCs w:val="24"/>
          <w:lang w:val="fr-CA"/>
        </w:rPr>
        <w:t>nancement ou la représentation, notamment par le biais de la participation à des comités thématiques;</w:t>
      </w:r>
    </w:p>
    <w:p w:rsidR="00F264A9" w:rsidRDefault="00F264A9" w:rsidP="00464E23">
      <w:pPr>
        <w:pStyle w:val="Paragraphedeliste"/>
        <w:numPr>
          <w:ilvl w:val="0"/>
          <w:numId w:val="2"/>
        </w:numPr>
        <w:rPr>
          <w:bCs/>
          <w:szCs w:val="24"/>
          <w:lang w:val="fr-CA"/>
        </w:rPr>
      </w:pPr>
      <w:r w:rsidRPr="00F264A9">
        <w:rPr>
          <w:bCs/>
          <w:szCs w:val="24"/>
          <w:lang w:val="fr-CA"/>
        </w:rPr>
        <w:t>Signer</w:t>
      </w:r>
      <w:r w:rsidR="00514D5C">
        <w:rPr>
          <w:bCs/>
          <w:szCs w:val="24"/>
          <w:lang w:val="fr-CA"/>
        </w:rPr>
        <w:t xml:space="preserve"> et respecter le</w:t>
      </w:r>
      <w:r w:rsidRPr="00F264A9">
        <w:rPr>
          <w:bCs/>
          <w:szCs w:val="24"/>
          <w:lang w:val="fr-CA"/>
        </w:rPr>
        <w:t xml:space="preserve"> code d’éthique </w:t>
      </w:r>
      <w:r w:rsidR="00514D5C">
        <w:rPr>
          <w:bCs/>
          <w:szCs w:val="24"/>
          <w:lang w:val="fr-CA"/>
        </w:rPr>
        <w:t>du CREE</w:t>
      </w:r>
      <w:r w:rsidR="004560D6">
        <w:rPr>
          <w:bCs/>
          <w:szCs w:val="24"/>
          <w:lang w:val="fr-CA"/>
        </w:rPr>
        <w:t>.</w:t>
      </w:r>
    </w:p>
    <w:p w:rsidR="00F264A9" w:rsidRDefault="00F264A9" w:rsidP="00F264A9">
      <w:pPr>
        <w:rPr>
          <w:bCs/>
          <w:szCs w:val="24"/>
          <w:lang w:val="fr-CA"/>
        </w:rPr>
      </w:pPr>
    </w:p>
    <w:p w:rsidR="00464E23" w:rsidRPr="00516E62" w:rsidRDefault="00464E23" w:rsidP="00F264A9">
      <w:pPr>
        <w:ind w:left="360"/>
        <w:rPr>
          <w:b/>
          <w:bCs/>
          <w:sz w:val="28"/>
          <w:szCs w:val="24"/>
          <w:lang w:val="fr-CA"/>
        </w:rPr>
      </w:pPr>
    </w:p>
    <w:p w:rsidR="004560D6" w:rsidRDefault="004560D6" w:rsidP="00514D5C">
      <w:pPr>
        <w:pStyle w:val="Corpsde"/>
        <w:ind w:right="-92"/>
        <w:jc w:val="left"/>
        <w:rPr>
          <w:rFonts w:ascii="Candara" w:hAnsi="Candara"/>
          <w:b/>
          <w:bCs/>
          <w:i w:val="0"/>
          <w:sz w:val="28"/>
        </w:rPr>
      </w:pPr>
    </w:p>
    <w:p w:rsidR="00516E62" w:rsidRDefault="00516E62">
      <w:pPr>
        <w:widowControl/>
        <w:overflowPunct/>
        <w:autoSpaceDE/>
        <w:autoSpaceDN/>
        <w:adjustRightInd/>
        <w:spacing w:after="200" w:line="276" w:lineRule="auto"/>
        <w:rPr>
          <w:rFonts w:cs="Times"/>
          <w:b/>
          <w:bCs/>
          <w:iCs/>
          <w:color w:val="auto"/>
          <w:kern w:val="0"/>
          <w:sz w:val="28"/>
          <w:szCs w:val="24"/>
          <w:lang w:val="fr-CA"/>
        </w:rPr>
      </w:pPr>
      <w:r>
        <w:rPr>
          <w:b/>
          <w:bCs/>
          <w:i/>
          <w:sz w:val="28"/>
        </w:rPr>
        <w:br w:type="page"/>
      </w:r>
    </w:p>
    <w:p w:rsidR="00514D5C" w:rsidRPr="001E7127" w:rsidRDefault="001E7127" w:rsidP="00514D5C">
      <w:pPr>
        <w:pStyle w:val="Corpsde"/>
        <w:ind w:right="-92"/>
        <w:jc w:val="left"/>
        <w:rPr>
          <w:rFonts w:ascii="Candara" w:hAnsi="Candara"/>
          <w:b/>
          <w:bCs/>
          <w:i w:val="0"/>
          <w:sz w:val="28"/>
        </w:rPr>
      </w:pPr>
      <w:r w:rsidRPr="001E7127">
        <w:rPr>
          <w:rFonts w:ascii="Candara" w:hAnsi="Candara"/>
          <w:b/>
          <w:bCs/>
          <w:i w:val="0"/>
          <w:sz w:val="28"/>
        </w:rPr>
        <w:lastRenderedPageBreak/>
        <w:t>CANDIDATURE POUR LE POSTE D’ADMINISTRATEUR</w:t>
      </w:r>
    </w:p>
    <w:p w:rsidR="00514D5C" w:rsidRPr="001D5278" w:rsidRDefault="00514D5C" w:rsidP="00514D5C">
      <w:pPr>
        <w:pStyle w:val="Corpsdete"/>
        <w:spacing w:line="360" w:lineRule="auto"/>
        <w:ind w:left="357" w:right="-92" w:hanging="357"/>
        <w:jc w:val="left"/>
        <w:rPr>
          <w:rFonts w:ascii="Candara" w:hAnsi="Candara"/>
          <w:bCs/>
          <w:i/>
          <w:iCs/>
          <w:sz w:val="22"/>
        </w:rPr>
      </w:pPr>
      <w:r w:rsidRPr="001D5278">
        <w:rPr>
          <w:rFonts w:ascii="Candara" w:hAnsi="Candara"/>
          <w:bCs/>
          <w:i/>
          <w:iCs/>
          <w:sz w:val="22"/>
        </w:rPr>
        <w:t xml:space="preserve">Dépôt de candidature au plus tard le : mercredi </w:t>
      </w:r>
      <w:r w:rsidR="00274360" w:rsidRPr="001D5278">
        <w:rPr>
          <w:rFonts w:ascii="Candara" w:hAnsi="Candara"/>
          <w:bCs/>
          <w:i/>
          <w:iCs/>
          <w:sz w:val="22"/>
        </w:rPr>
        <w:t>1</w:t>
      </w:r>
      <w:r w:rsidR="00653841">
        <w:rPr>
          <w:rFonts w:ascii="Candara" w:hAnsi="Candara"/>
          <w:bCs/>
          <w:i/>
          <w:iCs/>
          <w:sz w:val="22"/>
        </w:rPr>
        <w:t>3</w:t>
      </w:r>
      <w:r w:rsidR="004560D6">
        <w:rPr>
          <w:rFonts w:ascii="Candara" w:hAnsi="Candara"/>
          <w:bCs/>
          <w:i/>
          <w:iCs/>
          <w:sz w:val="22"/>
        </w:rPr>
        <w:t xml:space="preserve"> </w:t>
      </w:r>
      <w:r w:rsidR="00274360" w:rsidRPr="001D5278">
        <w:rPr>
          <w:rFonts w:ascii="Candara" w:hAnsi="Candara"/>
          <w:bCs/>
          <w:i/>
          <w:iCs/>
          <w:sz w:val="22"/>
        </w:rPr>
        <w:t>juin 2</w:t>
      </w:r>
      <w:r w:rsidR="00653841">
        <w:rPr>
          <w:rFonts w:ascii="Candara" w:hAnsi="Candara"/>
          <w:bCs/>
          <w:i/>
          <w:iCs/>
          <w:sz w:val="22"/>
        </w:rPr>
        <w:t>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414BF5" w:rsidRPr="00863A03" w:rsidTr="001D5278">
        <w:tc>
          <w:tcPr>
            <w:tcW w:w="9357" w:type="dxa"/>
            <w:shd w:val="clear" w:color="auto" w:fill="auto"/>
          </w:tcPr>
          <w:p w:rsidR="00414BF5" w:rsidRPr="00414BF5" w:rsidRDefault="00414BF5" w:rsidP="004E55D5">
            <w:pPr>
              <w:pStyle w:val="Corpsdete"/>
              <w:ind w:left="0" w:right="-92" w:firstLine="0"/>
              <w:jc w:val="left"/>
              <w:rPr>
                <w:rFonts w:ascii="Calibri" w:hAnsi="Calibri"/>
                <w:b/>
                <w:bCs/>
                <w:iCs/>
                <w:sz w:val="22"/>
              </w:rPr>
            </w:pPr>
            <w:r>
              <w:rPr>
                <w:rFonts w:ascii="Calibri" w:hAnsi="Calibri"/>
                <w:b/>
                <w:bCs/>
                <w:iCs/>
                <w:sz w:val="22"/>
              </w:rPr>
              <w:t xml:space="preserve">Votre nom : </w:t>
            </w:r>
          </w:p>
        </w:tc>
      </w:tr>
      <w:tr w:rsidR="00414BF5" w:rsidRPr="00863A03" w:rsidTr="001D5278">
        <w:tc>
          <w:tcPr>
            <w:tcW w:w="9357" w:type="dxa"/>
            <w:shd w:val="clear" w:color="auto" w:fill="auto"/>
          </w:tcPr>
          <w:p w:rsidR="00414BF5" w:rsidRPr="00414BF5" w:rsidRDefault="00414BF5" w:rsidP="004E55D5">
            <w:pPr>
              <w:pStyle w:val="Corpsdete"/>
              <w:ind w:left="0" w:right="-92" w:firstLine="0"/>
              <w:jc w:val="left"/>
              <w:rPr>
                <w:rFonts w:ascii="Calibri" w:hAnsi="Calibri"/>
                <w:b/>
                <w:bCs/>
                <w:iCs/>
                <w:sz w:val="22"/>
              </w:rPr>
            </w:pPr>
            <w:r>
              <w:rPr>
                <w:rFonts w:ascii="Calibri" w:hAnsi="Calibri"/>
                <w:b/>
                <w:bCs/>
                <w:iCs/>
                <w:sz w:val="22"/>
              </w:rPr>
              <w:t xml:space="preserve">L’organisation que vous représentez (s’il y a lieu) : </w:t>
            </w:r>
          </w:p>
        </w:tc>
      </w:tr>
      <w:tr w:rsidR="00414BF5" w:rsidRPr="00863A03" w:rsidTr="001D5278">
        <w:tc>
          <w:tcPr>
            <w:tcW w:w="9357" w:type="dxa"/>
            <w:shd w:val="clear" w:color="auto" w:fill="auto"/>
          </w:tcPr>
          <w:p w:rsidR="00414BF5" w:rsidRDefault="00414BF5" w:rsidP="004E55D5">
            <w:pPr>
              <w:pStyle w:val="Corpsdete"/>
              <w:ind w:left="0" w:right="-92" w:firstLine="0"/>
              <w:jc w:val="left"/>
              <w:rPr>
                <w:rFonts w:ascii="Calibri" w:hAnsi="Calibri"/>
                <w:b/>
                <w:bCs/>
                <w:iCs/>
                <w:sz w:val="22"/>
              </w:rPr>
            </w:pPr>
            <w:r>
              <w:rPr>
                <w:rFonts w:ascii="Calibri" w:hAnsi="Calibri"/>
                <w:b/>
                <w:bCs/>
                <w:iCs/>
                <w:sz w:val="22"/>
              </w:rPr>
              <w:t xml:space="preserve">Le collège électoral dans lequel vous posez votre candidature </w:t>
            </w:r>
            <w:r w:rsidRPr="00414BF5">
              <w:rPr>
                <w:rFonts w:ascii="Calibri" w:hAnsi="Calibri"/>
                <w:b/>
                <w:bCs/>
                <w:iCs/>
                <w:sz w:val="22"/>
                <w:highlight w:val="yellow"/>
              </w:rPr>
              <w:t>(effacez tous ceux qui ne vous concernent pas)</w:t>
            </w:r>
          </w:p>
          <w:p w:rsidR="00414BF5" w:rsidRDefault="00414BF5" w:rsidP="004E55D5">
            <w:pPr>
              <w:pStyle w:val="Corpsdete"/>
              <w:ind w:left="0" w:right="-92" w:firstLine="0"/>
              <w:jc w:val="left"/>
              <w:rPr>
                <w:rFonts w:ascii="Calibri" w:hAnsi="Calibri"/>
                <w:b/>
                <w:bCs/>
                <w:iCs/>
                <w:sz w:val="22"/>
              </w:rPr>
            </w:pPr>
          </w:p>
          <w:p w:rsidR="00414BF5" w:rsidRPr="00414BF5" w:rsidRDefault="004560D6" w:rsidP="004E55D5">
            <w:pPr>
              <w:pStyle w:val="Corpsdete"/>
              <w:ind w:left="0" w:right="-92" w:firstLine="0"/>
              <w:jc w:val="left"/>
              <w:rPr>
                <w:rFonts w:ascii="Calibri" w:hAnsi="Calibri"/>
                <w:bCs/>
                <w:iCs/>
                <w:sz w:val="22"/>
              </w:rPr>
            </w:pPr>
            <w:r>
              <w:rPr>
                <w:rFonts w:ascii="Calibri" w:hAnsi="Calibri"/>
                <w:bCs/>
                <w:iCs/>
                <w:sz w:val="22"/>
              </w:rPr>
              <w:t>Environnement (4</w:t>
            </w:r>
            <w:r w:rsidR="00414BF5" w:rsidRPr="00414BF5">
              <w:rPr>
                <w:rFonts w:ascii="Calibri" w:hAnsi="Calibri"/>
                <w:bCs/>
                <w:iCs/>
                <w:sz w:val="22"/>
              </w:rPr>
              <w:t xml:space="preserve"> postes disponibles)</w:t>
            </w:r>
          </w:p>
          <w:p w:rsidR="00414BF5" w:rsidRPr="00414BF5" w:rsidRDefault="00414BF5" w:rsidP="004E55D5">
            <w:pPr>
              <w:pStyle w:val="Corpsdete"/>
              <w:ind w:left="0" w:right="-92" w:firstLine="0"/>
              <w:jc w:val="left"/>
              <w:rPr>
                <w:rFonts w:ascii="Calibri" w:hAnsi="Calibri"/>
                <w:bCs/>
                <w:iCs/>
                <w:sz w:val="22"/>
              </w:rPr>
            </w:pPr>
            <w:r w:rsidRPr="00414BF5">
              <w:rPr>
                <w:rFonts w:ascii="Calibri" w:hAnsi="Calibri"/>
                <w:bCs/>
                <w:iCs/>
                <w:sz w:val="22"/>
              </w:rPr>
              <w:t>Municipalités et MRC (2 postes disponibles)</w:t>
            </w:r>
          </w:p>
          <w:p w:rsidR="00414BF5" w:rsidRPr="00414BF5" w:rsidRDefault="00414BF5" w:rsidP="004E55D5">
            <w:pPr>
              <w:pStyle w:val="Corpsdete"/>
              <w:ind w:left="0" w:right="-92" w:firstLine="0"/>
              <w:jc w:val="left"/>
              <w:rPr>
                <w:rFonts w:ascii="Calibri" w:hAnsi="Calibri"/>
                <w:bCs/>
                <w:iCs/>
                <w:sz w:val="22"/>
              </w:rPr>
            </w:pPr>
            <w:r w:rsidRPr="00414BF5">
              <w:rPr>
                <w:rFonts w:ascii="Calibri" w:hAnsi="Calibri"/>
                <w:bCs/>
                <w:iCs/>
                <w:sz w:val="22"/>
              </w:rPr>
              <w:t>Éducation, santé et recherche</w:t>
            </w:r>
            <w:r>
              <w:rPr>
                <w:rFonts w:ascii="Calibri" w:hAnsi="Calibri"/>
                <w:bCs/>
                <w:iCs/>
                <w:sz w:val="22"/>
              </w:rPr>
              <w:t xml:space="preserve"> </w:t>
            </w:r>
            <w:r w:rsidR="004560D6">
              <w:rPr>
                <w:rFonts w:ascii="Calibri" w:hAnsi="Calibri"/>
                <w:bCs/>
                <w:iCs/>
                <w:sz w:val="22"/>
              </w:rPr>
              <w:t>(1 poste disponible</w:t>
            </w:r>
            <w:r w:rsidRPr="00414BF5">
              <w:rPr>
                <w:rFonts w:ascii="Calibri" w:hAnsi="Calibri"/>
                <w:bCs/>
                <w:iCs/>
                <w:sz w:val="22"/>
              </w:rPr>
              <w:t>)</w:t>
            </w:r>
          </w:p>
          <w:p w:rsidR="00414BF5" w:rsidRPr="00414BF5" w:rsidRDefault="00414BF5" w:rsidP="004E55D5">
            <w:pPr>
              <w:pStyle w:val="Corpsdete"/>
              <w:ind w:left="0" w:right="-92" w:firstLine="0"/>
              <w:jc w:val="left"/>
              <w:rPr>
                <w:rFonts w:ascii="Calibri" w:hAnsi="Calibri"/>
                <w:bCs/>
                <w:iCs/>
                <w:sz w:val="22"/>
              </w:rPr>
            </w:pPr>
            <w:r w:rsidRPr="00414BF5">
              <w:rPr>
                <w:rFonts w:ascii="Calibri" w:hAnsi="Calibri"/>
                <w:bCs/>
                <w:iCs/>
                <w:sz w:val="22"/>
              </w:rPr>
              <w:t xml:space="preserve">Socio-économique </w:t>
            </w:r>
            <w:r w:rsidR="004560D6">
              <w:rPr>
                <w:rFonts w:ascii="Calibri" w:hAnsi="Calibri"/>
                <w:bCs/>
                <w:iCs/>
                <w:sz w:val="22"/>
              </w:rPr>
              <w:t xml:space="preserve"> (1 poste disponible</w:t>
            </w:r>
            <w:r w:rsidR="004560D6" w:rsidRPr="00414BF5">
              <w:rPr>
                <w:rFonts w:ascii="Calibri" w:hAnsi="Calibri"/>
                <w:bCs/>
                <w:iCs/>
                <w:sz w:val="22"/>
              </w:rPr>
              <w:t>)</w:t>
            </w:r>
          </w:p>
          <w:p w:rsidR="00414BF5" w:rsidRPr="00414BF5" w:rsidRDefault="00414BF5" w:rsidP="004E55D5">
            <w:pPr>
              <w:pStyle w:val="Corpsdete"/>
              <w:ind w:left="0" w:right="-92" w:firstLine="0"/>
              <w:jc w:val="left"/>
              <w:rPr>
                <w:rFonts w:ascii="Calibri" w:hAnsi="Calibri"/>
                <w:bCs/>
                <w:iCs/>
                <w:sz w:val="22"/>
              </w:rPr>
            </w:pPr>
            <w:r>
              <w:rPr>
                <w:rFonts w:ascii="Calibri" w:hAnsi="Calibri"/>
                <w:bCs/>
                <w:iCs/>
                <w:sz w:val="22"/>
              </w:rPr>
              <w:t xml:space="preserve">Individus </w:t>
            </w:r>
            <w:r w:rsidR="004560D6">
              <w:rPr>
                <w:rFonts w:ascii="Calibri" w:hAnsi="Calibri"/>
                <w:bCs/>
                <w:iCs/>
                <w:sz w:val="22"/>
              </w:rPr>
              <w:t>(1 poste disponible</w:t>
            </w:r>
            <w:r w:rsidR="004560D6" w:rsidRPr="00414BF5">
              <w:rPr>
                <w:rFonts w:ascii="Calibri" w:hAnsi="Calibri"/>
                <w:bCs/>
                <w:iCs/>
                <w:sz w:val="22"/>
              </w:rPr>
              <w:t>)</w:t>
            </w:r>
          </w:p>
          <w:p w:rsidR="00414BF5" w:rsidRDefault="00414BF5" w:rsidP="004E55D5">
            <w:pPr>
              <w:pStyle w:val="Corpsdete"/>
              <w:ind w:left="0" w:right="-92" w:firstLine="0"/>
              <w:jc w:val="left"/>
              <w:rPr>
                <w:rFonts w:ascii="Calibri" w:hAnsi="Calibri"/>
                <w:b/>
                <w:bCs/>
                <w:iCs/>
                <w:sz w:val="22"/>
              </w:rPr>
            </w:pPr>
          </w:p>
        </w:tc>
      </w:tr>
      <w:tr w:rsidR="00414BF5" w:rsidRPr="00863A03" w:rsidTr="001D5278">
        <w:tc>
          <w:tcPr>
            <w:tcW w:w="9357" w:type="dxa"/>
            <w:shd w:val="clear" w:color="auto" w:fill="auto"/>
          </w:tcPr>
          <w:p w:rsidR="00414BF5" w:rsidRPr="00414BF5" w:rsidRDefault="00414BF5" w:rsidP="004E55D5">
            <w:pPr>
              <w:pStyle w:val="Corpsdete"/>
              <w:ind w:left="0" w:right="-92" w:firstLine="0"/>
              <w:jc w:val="left"/>
              <w:rPr>
                <w:rFonts w:ascii="Calibri" w:hAnsi="Calibri"/>
                <w:b/>
                <w:bCs/>
                <w:iCs/>
                <w:sz w:val="22"/>
              </w:rPr>
            </w:pPr>
            <w:r w:rsidRPr="00414BF5">
              <w:rPr>
                <w:rFonts w:ascii="Calibri" w:hAnsi="Calibri"/>
                <w:b/>
                <w:bCs/>
                <w:iCs/>
                <w:sz w:val="22"/>
              </w:rPr>
              <w:t>Texte de présentation de votre candidature (1</w:t>
            </w:r>
            <w:r w:rsidR="004560D6">
              <w:rPr>
                <w:rFonts w:ascii="Calibri" w:hAnsi="Calibri"/>
                <w:b/>
                <w:bCs/>
                <w:iCs/>
                <w:sz w:val="22"/>
              </w:rPr>
              <w:t>0 à 15</w:t>
            </w:r>
            <w:r w:rsidRPr="00414BF5">
              <w:rPr>
                <w:rFonts w:ascii="Calibri" w:hAnsi="Calibri"/>
                <w:b/>
                <w:bCs/>
                <w:iCs/>
                <w:sz w:val="22"/>
              </w:rPr>
              <w:t xml:space="preserve"> lignes)</w:t>
            </w:r>
            <w:r>
              <w:rPr>
                <w:rFonts w:ascii="Calibri" w:hAnsi="Calibri"/>
                <w:b/>
                <w:bCs/>
                <w:iCs/>
                <w:sz w:val="22"/>
              </w:rPr>
              <w:t xml:space="preserve"> </w:t>
            </w:r>
          </w:p>
          <w:p w:rsidR="00414BF5" w:rsidRDefault="00414BF5" w:rsidP="004E55D5">
            <w:pPr>
              <w:pStyle w:val="Corpsdete"/>
              <w:ind w:left="0" w:right="-92" w:firstLine="0"/>
              <w:jc w:val="left"/>
              <w:rPr>
                <w:rFonts w:ascii="Calibri" w:hAnsi="Calibri"/>
                <w:bCs/>
                <w:iCs/>
                <w:sz w:val="22"/>
              </w:rPr>
            </w:pPr>
          </w:p>
          <w:p w:rsidR="00414BF5" w:rsidRDefault="00414BF5" w:rsidP="004E55D5">
            <w:pPr>
              <w:pStyle w:val="Corpsdete"/>
              <w:ind w:left="0" w:right="-92" w:firstLine="0"/>
              <w:jc w:val="left"/>
              <w:rPr>
                <w:rFonts w:ascii="Calibri" w:hAnsi="Calibri"/>
                <w:bCs/>
                <w:iCs/>
                <w:sz w:val="22"/>
              </w:rPr>
            </w:pPr>
          </w:p>
          <w:p w:rsidR="00414BF5" w:rsidRDefault="00414BF5" w:rsidP="004E55D5">
            <w:pPr>
              <w:pStyle w:val="Corpsdete"/>
              <w:ind w:left="0" w:right="-92" w:firstLine="0"/>
              <w:jc w:val="left"/>
              <w:rPr>
                <w:rFonts w:ascii="Calibri" w:hAnsi="Calibri"/>
                <w:bCs/>
                <w:iCs/>
                <w:sz w:val="22"/>
              </w:rPr>
            </w:pPr>
          </w:p>
          <w:p w:rsidR="00414BF5" w:rsidRPr="00863A03" w:rsidRDefault="00414BF5" w:rsidP="004E55D5">
            <w:pPr>
              <w:pStyle w:val="Corpsdete"/>
              <w:ind w:left="0" w:right="-92" w:firstLine="0"/>
              <w:jc w:val="left"/>
              <w:rPr>
                <w:rFonts w:ascii="Calibri" w:hAnsi="Calibri"/>
                <w:bCs/>
                <w:iCs/>
                <w:sz w:val="22"/>
              </w:rPr>
            </w:pPr>
          </w:p>
        </w:tc>
      </w:tr>
      <w:tr w:rsidR="00414BF5" w:rsidRPr="00863A03" w:rsidTr="001D5278">
        <w:tc>
          <w:tcPr>
            <w:tcW w:w="9357" w:type="dxa"/>
            <w:shd w:val="clear" w:color="auto" w:fill="auto"/>
          </w:tcPr>
          <w:p w:rsidR="00414BF5" w:rsidRPr="00414BF5" w:rsidRDefault="00414BF5" w:rsidP="004E55D5">
            <w:pPr>
              <w:pStyle w:val="Corpsdete"/>
              <w:ind w:left="0" w:right="-92" w:firstLine="0"/>
              <w:jc w:val="left"/>
              <w:rPr>
                <w:rFonts w:ascii="Calibri" w:hAnsi="Calibri"/>
                <w:b/>
                <w:bCs/>
                <w:iCs/>
                <w:sz w:val="22"/>
              </w:rPr>
            </w:pPr>
            <w:r w:rsidRPr="00414BF5">
              <w:rPr>
                <w:rFonts w:ascii="Calibri" w:hAnsi="Calibri"/>
                <w:b/>
                <w:bCs/>
                <w:iCs/>
                <w:sz w:val="22"/>
              </w:rPr>
              <w:t xml:space="preserve">Implications antérieures et/ou responsabilité pertinentes assumées ailleurs en lien avec le poste d’administrateur pour un organisme environnemental (10 lignes) </w:t>
            </w:r>
          </w:p>
          <w:p w:rsidR="00414BF5" w:rsidRPr="00863A03" w:rsidRDefault="00414BF5" w:rsidP="004E55D5">
            <w:pPr>
              <w:pStyle w:val="Corpsdete"/>
              <w:ind w:left="0" w:right="-92" w:firstLine="0"/>
              <w:jc w:val="left"/>
              <w:rPr>
                <w:rFonts w:ascii="Calibri" w:hAnsi="Calibri"/>
                <w:bCs/>
                <w:iCs/>
                <w:sz w:val="22"/>
              </w:rPr>
            </w:pPr>
          </w:p>
          <w:p w:rsidR="00414BF5" w:rsidRPr="00863A03" w:rsidRDefault="00414BF5" w:rsidP="004E55D5">
            <w:pPr>
              <w:pStyle w:val="Corpsdete"/>
              <w:ind w:left="0" w:right="-92" w:firstLine="0"/>
              <w:jc w:val="left"/>
              <w:rPr>
                <w:rFonts w:ascii="Calibri" w:hAnsi="Calibri"/>
                <w:bCs/>
                <w:iCs/>
                <w:sz w:val="22"/>
              </w:rPr>
            </w:pPr>
          </w:p>
          <w:p w:rsidR="00414BF5" w:rsidRPr="00863A03" w:rsidRDefault="00414BF5" w:rsidP="004E55D5">
            <w:pPr>
              <w:pStyle w:val="Corpsdete"/>
              <w:ind w:left="0" w:right="-92" w:firstLine="0"/>
              <w:jc w:val="left"/>
              <w:rPr>
                <w:rFonts w:ascii="Calibri" w:hAnsi="Calibri"/>
                <w:bCs/>
                <w:iCs/>
                <w:sz w:val="22"/>
              </w:rPr>
            </w:pPr>
          </w:p>
          <w:p w:rsidR="00414BF5" w:rsidRPr="00863A03" w:rsidRDefault="00414BF5" w:rsidP="004E55D5">
            <w:pPr>
              <w:pStyle w:val="Corpsdete"/>
              <w:ind w:left="0" w:right="-92" w:firstLine="0"/>
              <w:jc w:val="left"/>
              <w:rPr>
                <w:rFonts w:ascii="Calibri" w:hAnsi="Calibri"/>
                <w:bCs/>
                <w:iCs/>
                <w:sz w:val="22"/>
              </w:rPr>
            </w:pPr>
          </w:p>
          <w:p w:rsidR="00414BF5" w:rsidRPr="00863A03" w:rsidRDefault="00414BF5" w:rsidP="004E55D5">
            <w:pPr>
              <w:pStyle w:val="Corpsdete"/>
              <w:ind w:left="0" w:right="-92" w:firstLine="0"/>
              <w:jc w:val="left"/>
              <w:rPr>
                <w:rFonts w:ascii="Calibri" w:hAnsi="Calibri"/>
                <w:bCs/>
                <w:iCs/>
                <w:sz w:val="22"/>
              </w:rPr>
            </w:pPr>
          </w:p>
          <w:p w:rsidR="00414BF5" w:rsidRPr="00863A03" w:rsidRDefault="00414BF5" w:rsidP="004E55D5">
            <w:pPr>
              <w:pStyle w:val="Corpsdete"/>
              <w:ind w:left="0" w:right="-92" w:firstLine="0"/>
              <w:jc w:val="left"/>
              <w:rPr>
                <w:rFonts w:ascii="Calibri" w:hAnsi="Calibri"/>
                <w:bCs/>
                <w:iCs/>
                <w:sz w:val="22"/>
              </w:rPr>
            </w:pPr>
          </w:p>
          <w:p w:rsidR="00414BF5" w:rsidRPr="00863A03" w:rsidRDefault="00414BF5" w:rsidP="004E55D5">
            <w:pPr>
              <w:pStyle w:val="Corpsdete"/>
              <w:ind w:left="0" w:right="-92" w:firstLine="0"/>
              <w:jc w:val="left"/>
              <w:rPr>
                <w:rFonts w:ascii="Calibri" w:hAnsi="Calibri"/>
                <w:bCs/>
                <w:iCs/>
                <w:sz w:val="22"/>
              </w:rPr>
            </w:pPr>
          </w:p>
        </w:tc>
      </w:tr>
      <w:tr w:rsidR="00414BF5" w:rsidRPr="00863A03" w:rsidTr="001D5278">
        <w:tc>
          <w:tcPr>
            <w:tcW w:w="9357" w:type="dxa"/>
            <w:shd w:val="clear" w:color="auto" w:fill="auto"/>
          </w:tcPr>
          <w:p w:rsidR="00414BF5" w:rsidRPr="00337B8F" w:rsidRDefault="00337B8F" w:rsidP="004E55D5">
            <w:pPr>
              <w:pStyle w:val="Corpsdete"/>
              <w:ind w:left="0" w:right="-92" w:firstLine="0"/>
              <w:jc w:val="left"/>
              <w:rPr>
                <w:rFonts w:ascii="Calibri" w:hAnsi="Calibri"/>
                <w:b/>
                <w:bCs/>
                <w:iCs/>
                <w:sz w:val="22"/>
              </w:rPr>
            </w:pPr>
            <w:r w:rsidRPr="00337B8F">
              <w:rPr>
                <w:rFonts w:ascii="Calibri" w:hAnsi="Calibri"/>
                <w:b/>
                <w:bCs/>
                <w:iCs/>
                <w:sz w:val="22"/>
              </w:rPr>
              <w:t xml:space="preserve">Thématiques d’intérêt </w:t>
            </w:r>
            <w:r>
              <w:rPr>
                <w:rFonts w:ascii="Calibri" w:hAnsi="Calibri"/>
                <w:b/>
                <w:bCs/>
                <w:iCs/>
                <w:sz w:val="22"/>
              </w:rPr>
              <w:t xml:space="preserve"> </w:t>
            </w:r>
            <w:r w:rsidRPr="00414BF5">
              <w:rPr>
                <w:rFonts w:ascii="Calibri" w:hAnsi="Calibri"/>
                <w:b/>
                <w:bCs/>
                <w:iCs/>
                <w:sz w:val="22"/>
                <w:highlight w:val="yellow"/>
              </w:rPr>
              <w:t>(effacez tous ceux qui ne vous concernent pas)</w:t>
            </w:r>
          </w:p>
          <w:p w:rsidR="00337B8F" w:rsidRDefault="00337B8F" w:rsidP="004E55D5">
            <w:pPr>
              <w:pStyle w:val="Corpsdete"/>
              <w:ind w:left="0" w:right="-92" w:firstLine="0"/>
              <w:jc w:val="left"/>
              <w:rPr>
                <w:rFonts w:ascii="Calibri" w:hAnsi="Calibri"/>
                <w:bCs/>
                <w:iCs/>
                <w:sz w:val="22"/>
              </w:rPr>
            </w:pPr>
            <w:r>
              <w:rPr>
                <w:rFonts w:ascii="Calibri" w:hAnsi="Calibri"/>
                <w:bCs/>
                <w:iCs/>
                <w:sz w:val="22"/>
              </w:rPr>
              <w:t>Agro-écologie    /    Aménagement durable    /   Biodiversité   /   Changements climatiques et GES</w:t>
            </w:r>
          </w:p>
          <w:p w:rsidR="00337B8F" w:rsidRDefault="00337B8F" w:rsidP="004E55D5">
            <w:pPr>
              <w:pStyle w:val="Corpsdete"/>
              <w:ind w:left="0" w:right="-92" w:firstLine="0"/>
              <w:jc w:val="left"/>
              <w:rPr>
                <w:rFonts w:ascii="Calibri" w:hAnsi="Calibri"/>
                <w:bCs/>
                <w:iCs/>
                <w:sz w:val="22"/>
              </w:rPr>
            </w:pPr>
            <w:r>
              <w:rPr>
                <w:rFonts w:ascii="Calibri" w:hAnsi="Calibri"/>
                <w:bCs/>
                <w:iCs/>
                <w:sz w:val="22"/>
              </w:rPr>
              <w:t>Développement durable   /   Eau   /   Écologie industrielle /   Énergie</w:t>
            </w:r>
          </w:p>
          <w:p w:rsidR="00337B8F" w:rsidRDefault="00337B8F" w:rsidP="004E55D5">
            <w:pPr>
              <w:pStyle w:val="Corpsdete"/>
              <w:ind w:left="0" w:right="-92" w:firstLine="0"/>
              <w:jc w:val="left"/>
              <w:rPr>
                <w:rFonts w:ascii="Calibri" w:hAnsi="Calibri"/>
                <w:bCs/>
                <w:iCs/>
                <w:sz w:val="22"/>
              </w:rPr>
            </w:pPr>
            <w:r>
              <w:rPr>
                <w:rFonts w:ascii="Calibri" w:hAnsi="Calibri"/>
                <w:bCs/>
                <w:iCs/>
                <w:sz w:val="22"/>
              </w:rPr>
              <w:t xml:space="preserve">Matières résiduelles   /   Transport </w:t>
            </w:r>
          </w:p>
          <w:p w:rsidR="00337B8F" w:rsidRDefault="00337B8F" w:rsidP="004E55D5">
            <w:pPr>
              <w:pStyle w:val="Corpsdete"/>
              <w:ind w:left="0" w:right="-92" w:firstLine="0"/>
              <w:jc w:val="left"/>
              <w:rPr>
                <w:rFonts w:ascii="Calibri" w:hAnsi="Calibri"/>
                <w:bCs/>
                <w:iCs/>
                <w:sz w:val="22"/>
              </w:rPr>
            </w:pPr>
            <w:r>
              <w:rPr>
                <w:rFonts w:ascii="Calibri" w:hAnsi="Calibri"/>
                <w:bCs/>
                <w:iCs/>
                <w:sz w:val="22"/>
              </w:rPr>
              <w:t xml:space="preserve">Autres thématiques qui vous interpellent : </w:t>
            </w:r>
          </w:p>
          <w:p w:rsidR="00337B8F" w:rsidRPr="00863A03" w:rsidRDefault="00337B8F" w:rsidP="004E55D5">
            <w:pPr>
              <w:pStyle w:val="Corpsdete"/>
              <w:ind w:left="0" w:right="-92" w:firstLine="0"/>
              <w:jc w:val="left"/>
              <w:rPr>
                <w:rFonts w:ascii="Calibri" w:hAnsi="Calibri"/>
                <w:bCs/>
                <w:iCs/>
                <w:sz w:val="22"/>
              </w:rPr>
            </w:pPr>
          </w:p>
        </w:tc>
      </w:tr>
      <w:tr w:rsidR="00414BF5" w:rsidRPr="00863A03" w:rsidTr="001D5278">
        <w:tc>
          <w:tcPr>
            <w:tcW w:w="9357" w:type="dxa"/>
            <w:tcBorders>
              <w:bottom w:val="single" w:sz="4" w:space="0" w:color="auto"/>
            </w:tcBorders>
            <w:shd w:val="clear" w:color="auto" w:fill="auto"/>
          </w:tcPr>
          <w:p w:rsidR="00414BF5" w:rsidRDefault="001D5278" w:rsidP="004E55D5">
            <w:pPr>
              <w:pStyle w:val="Corpsdete"/>
              <w:ind w:left="0" w:right="-92" w:firstLine="0"/>
              <w:jc w:val="left"/>
              <w:rPr>
                <w:rFonts w:ascii="Calibri" w:hAnsi="Calibri"/>
                <w:bCs/>
                <w:iCs/>
                <w:sz w:val="22"/>
              </w:rPr>
            </w:pPr>
            <w:r>
              <w:rPr>
                <w:rFonts w:ascii="Calibri" w:hAnsi="Calibri"/>
                <w:bCs/>
                <w:iCs/>
                <w:sz w:val="22"/>
              </w:rPr>
              <w:t xml:space="preserve">Personnes supportant votre candidature </w:t>
            </w:r>
            <w:r w:rsidRPr="001D5278">
              <w:rPr>
                <w:rFonts w:ascii="Calibri" w:hAnsi="Calibri"/>
                <w:bCs/>
                <w:iCs/>
                <w:sz w:val="22"/>
                <w:highlight w:val="yellow"/>
              </w:rPr>
              <w:t>(vous devrez mettre cette ou ces personnes en cc à l’envoi du formulaire)</w:t>
            </w:r>
            <w:r>
              <w:rPr>
                <w:rFonts w:ascii="Calibri" w:hAnsi="Calibri"/>
                <w:bCs/>
                <w:iCs/>
                <w:sz w:val="22"/>
              </w:rPr>
              <w:t xml:space="preserve"> </w:t>
            </w:r>
            <w:r w:rsidR="00337B8F">
              <w:rPr>
                <w:rFonts w:ascii="Calibri" w:hAnsi="Calibri"/>
                <w:bCs/>
                <w:iCs/>
                <w:sz w:val="22"/>
              </w:rPr>
              <w:t xml:space="preserve">– non obligatoire. </w:t>
            </w:r>
          </w:p>
          <w:p w:rsidR="001D5278" w:rsidRDefault="001D5278" w:rsidP="004E55D5">
            <w:pPr>
              <w:pStyle w:val="Corpsdete"/>
              <w:ind w:left="0" w:right="-92" w:firstLine="0"/>
              <w:jc w:val="left"/>
              <w:rPr>
                <w:rFonts w:ascii="Calibri" w:hAnsi="Calibri"/>
                <w:bCs/>
                <w:iCs/>
                <w:sz w:val="22"/>
              </w:rPr>
            </w:pPr>
            <w:r>
              <w:rPr>
                <w:rFonts w:ascii="Calibri" w:hAnsi="Calibri"/>
                <w:bCs/>
                <w:iCs/>
                <w:sz w:val="22"/>
              </w:rPr>
              <w:t>Nom et organisation :</w:t>
            </w:r>
          </w:p>
          <w:p w:rsidR="00414BF5" w:rsidRDefault="001D5278" w:rsidP="001D5278">
            <w:pPr>
              <w:pStyle w:val="Corpsdete"/>
              <w:ind w:left="0" w:right="-92" w:firstLine="0"/>
              <w:jc w:val="left"/>
              <w:rPr>
                <w:rFonts w:ascii="Calibri" w:hAnsi="Calibri"/>
                <w:bCs/>
                <w:iCs/>
                <w:sz w:val="22"/>
              </w:rPr>
            </w:pPr>
            <w:r>
              <w:rPr>
                <w:rFonts w:ascii="Calibri" w:hAnsi="Calibri"/>
                <w:bCs/>
                <w:iCs/>
                <w:sz w:val="22"/>
              </w:rPr>
              <w:t xml:space="preserve">Courriel : </w:t>
            </w:r>
          </w:p>
          <w:p w:rsidR="001D5278" w:rsidRPr="00863A03" w:rsidRDefault="001D5278" w:rsidP="001D5278">
            <w:pPr>
              <w:pStyle w:val="Corpsdete"/>
              <w:ind w:left="0" w:right="-92" w:firstLine="0"/>
              <w:jc w:val="left"/>
              <w:rPr>
                <w:rFonts w:ascii="Calibri" w:hAnsi="Calibri"/>
                <w:bCs/>
                <w:iCs/>
                <w:sz w:val="22"/>
              </w:rPr>
            </w:pPr>
          </w:p>
        </w:tc>
      </w:tr>
    </w:tbl>
    <w:p w:rsidR="007A2FA0" w:rsidRDefault="007A2FA0" w:rsidP="001D5278">
      <w:pPr>
        <w:pStyle w:val="Corpsdete"/>
        <w:spacing w:line="360" w:lineRule="auto"/>
        <w:ind w:left="0" w:right="-92" w:firstLine="0"/>
        <w:jc w:val="left"/>
        <w:rPr>
          <w:rFonts w:ascii="Candara" w:hAnsi="Candara"/>
          <w:bCs/>
          <w:iCs/>
          <w:sz w:val="22"/>
          <w:lang w:val="fr-FR"/>
        </w:rPr>
      </w:pPr>
    </w:p>
    <w:p w:rsidR="00337B8F" w:rsidRPr="00414BF5" w:rsidRDefault="00337B8F" w:rsidP="001D5278">
      <w:pPr>
        <w:pStyle w:val="Corpsdete"/>
        <w:spacing w:line="360" w:lineRule="auto"/>
        <w:ind w:left="0" w:right="-92" w:firstLine="0"/>
        <w:jc w:val="left"/>
        <w:rPr>
          <w:rFonts w:ascii="Candara" w:hAnsi="Candara"/>
          <w:bCs/>
          <w:iCs/>
          <w:sz w:val="22"/>
          <w:lang w:val="fr-FR"/>
        </w:rPr>
      </w:pPr>
    </w:p>
    <w:p w:rsidR="004560D6" w:rsidRDefault="004560D6" w:rsidP="00514D5C">
      <w:pPr>
        <w:pStyle w:val="Corpsdete"/>
        <w:spacing w:line="360" w:lineRule="auto"/>
        <w:ind w:left="357" w:right="-92" w:hanging="357"/>
        <w:jc w:val="left"/>
        <w:rPr>
          <w:rFonts w:ascii="Candara" w:hAnsi="Candara"/>
          <w:b/>
          <w:bCs/>
          <w:iCs/>
        </w:rPr>
      </w:pPr>
    </w:p>
    <w:p w:rsidR="004560D6" w:rsidRDefault="004560D6" w:rsidP="00514D5C">
      <w:pPr>
        <w:pStyle w:val="Corpsdete"/>
        <w:spacing w:line="360" w:lineRule="auto"/>
        <w:ind w:left="357" w:right="-92" w:hanging="357"/>
        <w:jc w:val="left"/>
        <w:rPr>
          <w:rFonts w:ascii="Candara" w:hAnsi="Candara"/>
          <w:b/>
          <w:bCs/>
          <w:iCs/>
        </w:rPr>
      </w:pPr>
    </w:p>
    <w:p w:rsidR="001E7127" w:rsidRPr="00DE75E0" w:rsidRDefault="001D5278" w:rsidP="00514D5C">
      <w:pPr>
        <w:pStyle w:val="Corpsdete"/>
        <w:spacing w:line="360" w:lineRule="auto"/>
        <w:ind w:left="357" w:right="-92" w:hanging="357"/>
        <w:jc w:val="left"/>
        <w:rPr>
          <w:rFonts w:ascii="Candara" w:hAnsi="Candara"/>
          <w:b/>
          <w:bCs/>
          <w:iCs/>
        </w:rPr>
      </w:pPr>
      <w:r w:rsidRPr="00DE75E0">
        <w:rPr>
          <w:rFonts w:ascii="Candara" w:hAnsi="Candara"/>
          <w:b/>
          <w:bCs/>
          <w:iCs/>
        </w:rPr>
        <w:lastRenderedPageBreak/>
        <w:t xml:space="preserve">Extrait des statuts et règlements, chapitre sur les élections : </w:t>
      </w:r>
    </w:p>
    <w:p w:rsidR="00DE75E0" w:rsidRDefault="00DE75E0" w:rsidP="00514D5C">
      <w:pPr>
        <w:pStyle w:val="Corpsdete"/>
        <w:spacing w:line="360" w:lineRule="auto"/>
        <w:ind w:left="357" w:right="-92" w:hanging="357"/>
        <w:jc w:val="left"/>
        <w:rPr>
          <w:rFonts w:ascii="Candara" w:hAnsi="Candara"/>
          <w:bCs/>
          <w:iCs/>
          <w:sz w:val="22"/>
        </w:rPr>
      </w:pPr>
    </w:p>
    <w:p w:rsidR="00DE75E0" w:rsidRPr="007F3198" w:rsidRDefault="00DE75E0" w:rsidP="00DE75E0">
      <w:pPr>
        <w:pStyle w:val="Titre1"/>
      </w:pPr>
      <w:bookmarkStart w:id="1" w:name="_Toc442881624"/>
      <w:r w:rsidRPr="007F3198">
        <w:t>ÉLECTION DES ADMINISTRATEURS</w:t>
      </w:r>
      <w:bookmarkEnd w:id="1"/>
    </w:p>
    <w:p w:rsidR="00DE75E0" w:rsidRPr="003A7A1D" w:rsidRDefault="00DE75E0" w:rsidP="00DE75E0">
      <w:pPr>
        <w:pStyle w:val="Titre3"/>
        <w:jc w:val="both"/>
      </w:pPr>
      <w:bookmarkStart w:id="2" w:name="_Toc442881625"/>
      <w:r w:rsidRPr="003A7A1D">
        <w:t>ARTICLE 3</w:t>
      </w:r>
      <w:r>
        <w:t xml:space="preserve">5 </w:t>
      </w:r>
      <w:r w:rsidRPr="003A7A1D">
        <w:t>- Procédure d’élection</w:t>
      </w:r>
      <w:bookmarkEnd w:id="2"/>
    </w:p>
    <w:p w:rsidR="00DE75E0" w:rsidRPr="003A7A1D" w:rsidRDefault="00DE75E0" w:rsidP="00DE75E0">
      <w:pPr>
        <w:jc w:val="both"/>
      </w:pPr>
    </w:p>
    <w:p w:rsidR="00DE75E0" w:rsidRPr="00697F7E" w:rsidRDefault="00DE75E0" w:rsidP="00DE75E0">
      <w:pPr>
        <w:pStyle w:val="Corpsdetexte2"/>
        <w:rPr>
          <w:rFonts w:ascii="Calibri" w:hAnsi="Calibri" w:cs="Arial"/>
          <w:b/>
          <w:szCs w:val="22"/>
        </w:rPr>
      </w:pPr>
      <w:r w:rsidRPr="00697F7E">
        <w:rPr>
          <w:rFonts w:ascii="Calibri" w:hAnsi="Calibri" w:cs="Arial"/>
          <w:b/>
          <w:szCs w:val="22"/>
        </w:rPr>
        <w:t>Nomination des officiers d’élection</w:t>
      </w:r>
    </w:p>
    <w:p w:rsidR="00DE75E0" w:rsidRPr="000662AB" w:rsidRDefault="00DE75E0" w:rsidP="00DE75E0">
      <w:pPr>
        <w:pStyle w:val="Corpsdetexte2"/>
        <w:widowControl/>
        <w:numPr>
          <w:ilvl w:val="0"/>
          <w:numId w:val="10"/>
        </w:numPr>
        <w:overflowPunct/>
        <w:spacing w:after="0" w:line="240" w:lineRule="auto"/>
        <w:jc w:val="both"/>
        <w:rPr>
          <w:rFonts w:ascii="Calibri" w:hAnsi="Calibri" w:cs="Arial"/>
          <w:szCs w:val="22"/>
        </w:rPr>
      </w:pPr>
      <w:r w:rsidRPr="00697F7E">
        <w:rPr>
          <w:rFonts w:ascii="Calibri" w:hAnsi="Calibri" w:cs="Arial"/>
          <w:szCs w:val="22"/>
        </w:rPr>
        <w:t>L’assemblée nomme un(e) (1) président(e) d’élection, un(e) (1) Secrétaire d’é</w:t>
      </w:r>
      <w:r>
        <w:rPr>
          <w:rFonts w:ascii="Calibri" w:hAnsi="Calibri" w:cs="Arial"/>
          <w:szCs w:val="22"/>
        </w:rPr>
        <w:t xml:space="preserve">lection et deux </w:t>
      </w:r>
      <w:r w:rsidRPr="000662AB">
        <w:rPr>
          <w:rFonts w:ascii="Calibri" w:hAnsi="Calibri" w:cs="Arial"/>
          <w:szCs w:val="22"/>
        </w:rPr>
        <w:t>(2) scrutateurs.</w:t>
      </w:r>
    </w:p>
    <w:p w:rsidR="00DE75E0" w:rsidRPr="000662AB" w:rsidRDefault="00DE75E0" w:rsidP="00DE75E0">
      <w:pPr>
        <w:ind w:right="-93"/>
        <w:jc w:val="both"/>
        <w:rPr>
          <w:rFonts w:ascii="Calibri" w:hAnsi="Calibri" w:cs="Arial"/>
          <w:sz w:val="22"/>
          <w:szCs w:val="22"/>
        </w:rPr>
      </w:pPr>
    </w:p>
    <w:p w:rsidR="00DE75E0" w:rsidRPr="000662AB" w:rsidRDefault="00DE75E0" w:rsidP="00DE75E0">
      <w:pPr>
        <w:jc w:val="both"/>
        <w:rPr>
          <w:rStyle w:val="apple-style-span"/>
          <w:rFonts w:ascii="Calibri" w:hAnsi="Calibri"/>
          <w:b/>
          <w:sz w:val="22"/>
          <w:szCs w:val="22"/>
        </w:rPr>
      </w:pPr>
      <w:r w:rsidRPr="000662AB">
        <w:rPr>
          <w:rStyle w:val="apple-style-span"/>
          <w:rFonts w:ascii="Calibri" w:hAnsi="Calibri"/>
          <w:b/>
          <w:sz w:val="22"/>
          <w:szCs w:val="22"/>
        </w:rPr>
        <w:t>Modalités de mise en candidature</w:t>
      </w:r>
    </w:p>
    <w:p w:rsidR="00DE75E0" w:rsidRPr="000662AB" w:rsidRDefault="00DE75E0" w:rsidP="00DE75E0">
      <w:pPr>
        <w:widowControl/>
        <w:numPr>
          <w:ilvl w:val="0"/>
          <w:numId w:val="9"/>
        </w:numPr>
        <w:overflowPunct/>
        <w:autoSpaceDE/>
        <w:autoSpaceDN/>
        <w:adjustRightInd/>
        <w:ind w:right="-93"/>
        <w:jc w:val="both"/>
        <w:rPr>
          <w:rStyle w:val="apple-style-span"/>
          <w:rFonts w:ascii="Calibri" w:hAnsi="Calibri"/>
          <w:sz w:val="22"/>
          <w:szCs w:val="22"/>
        </w:rPr>
      </w:pPr>
      <w:r w:rsidRPr="000662AB">
        <w:rPr>
          <w:rStyle w:val="apple-style-span"/>
          <w:rFonts w:ascii="Calibri" w:hAnsi="Calibri"/>
          <w:sz w:val="22"/>
          <w:szCs w:val="22"/>
        </w:rPr>
        <w:t>Toute personne ayant alors la qualité́ de membre en règle a le droit de se porter candidate, sauf les employés du CREE.</w:t>
      </w:r>
    </w:p>
    <w:p w:rsidR="00DE75E0" w:rsidRPr="000662AB" w:rsidRDefault="00DE75E0" w:rsidP="00DE75E0">
      <w:pPr>
        <w:widowControl/>
        <w:numPr>
          <w:ilvl w:val="0"/>
          <w:numId w:val="9"/>
        </w:numPr>
        <w:overflowPunct/>
        <w:autoSpaceDE/>
        <w:autoSpaceDN/>
        <w:adjustRightInd/>
        <w:ind w:right="-93"/>
        <w:jc w:val="both"/>
        <w:rPr>
          <w:rStyle w:val="apple-style-span"/>
          <w:rFonts w:ascii="Calibri" w:hAnsi="Calibri"/>
          <w:sz w:val="22"/>
          <w:szCs w:val="22"/>
        </w:rPr>
      </w:pPr>
      <w:r w:rsidRPr="000662AB">
        <w:rPr>
          <w:rStyle w:val="apple-style-span"/>
          <w:rFonts w:ascii="Calibri" w:hAnsi="Calibri"/>
          <w:sz w:val="22"/>
          <w:szCs w:val="22"/>
        </w:rPr>
        <w:t>Un appel de mise en candidature est rendu public au moins 30 jours avant la tenue de l’AGA.</w:t>
      </w:r>
    </w:p>
    <w:p w:rsidR="00DE75E0" w:rsidRPr="000662AB" w:rsidRDefault="00DE75E0" w:rsidP="00DE75E0">
      <w:pPr>
        <w:widowControl/>
        <w:numPr>
          <w:ilvl w:val="0"/>
          <w:numId w:val="9"/>
        </w:numPr>
        <w:overflowPunct/>
        <w:autoSpaceDE/>
        <w:autoSpaceDN/>
        <w:adjustRightInd/>
        <w:ind w:right="-93"/>
        <w:jc w:val="both"/>
        <w:rPr>
          <w:rStyle w:val="apple-style-span"/>
          <w:rFonts w:ascii="Calibri" w:hAnsi="Calibri"/>
          <w:sz w:val="22"/>
          <w:szCs w:val="22"/>
        </w:rPr>
      </w:pPr>
      <w:r w:rsidRPr="000662AB">
        <w:rPr>
          <w:rStyle w:val="apple-style-span"/>
          <w:rFonts w:ascii="Calibri" w:hAnsi="Calibri"/>
          <w:sz w:val="22"/>
          <w:szCs w:val="22"/>
        </w:rPr>
        <w:t xml:space="preserve">La période de mise en candidature prend fin le jour qui précède l’assemblée générale annuelle, à 17 heures. </w:t>
      </w:r>
    </w:p>
    <w:p w:rsidR="00DE75E0" w:rsidRPr="000662AB" w:rsidRDefault="00DE75E0" w:rsidP="00DE75E0">
      <w:pPr>
        <w:widowControl/>
        <w:numPr>
          <w:ilvl w:val="0"/>
          <w:numId w:val="9"/>
        </w:numPr>
        <w:overflowPunct/>
        <w:autoSpaceDE/>
        <w:autoSpaceDN/>
        <w:adjustRightInd/>
        <w:ind w:right="-93"/>
        <w:jc w:val="both"/>
        <w:rPr>
          <w:rStyle w:val="apple-style-span"/>
          <w:rFonts w:ascii="Calibri" w:hAnsi="Calibri"/>
          <w:sz w:val="22"/>
          <w:szCs w:val="22"/>
        </w:rPr>
      </w:pPr>
      <w:r w:rsidRPr="000662AB">
        <w:rPr>
          <w:rStyle w:val="apple-style-span"/>
          <w:rFonts w:ascii="Calibri" w:hAnsi="Calibri"/>
          <w:sz w:val="22"/>
          <w:szCs w:val="22"/>
        </w:rPr>
        <w:t>La déclaration de candidature doit inclure une brève description du candidat et les motifs pour lesquels il souhaite agir comme administrateur, de même que préciser le collège électoral dans lequel il fait partie. Un formulaire à cet effet est mis à la disposition des candidats.</w:t>
      </w:r>
    </w:p>
    <w:p w:rsidR="00DE75E0" w:rsidRPr="000662AB" w:rsidRDefault="00DE75E0" w:rsidP="00DE75E0">
      <w:pPr>
        <w:ind w:right="-93"/>
        <w:jc w:val="both"/>
        <w:rPr>
          <w:rFonts w:ascii="Calibri" w:hAnsi="Calibri" w:cs="Arial"/>
          <w:b/>
          <w:sz w:val="22"/>
          <w:szCs w:val="22"/>
        </w:rPr>
      </w:pPr>
      <w:r w:rsidRPr="000662AB">
        <w:rPr>
          <w:rFonts w:ascii="Calibri" w:hAnsi="Calibri" w:cs="Arial"/>
          <w:b/>
          <w:sz w:val="22"/>
          <w:szCs w:val="22"/>
        </w:rPr>
        <w:t>Le vote</w:t>
      </w:r>
    </w:p>
    <w:p w:rsidR="00DE75E0" w:rsidRPr="000662AB" w:rsidRDefault="00DE75E0" w:rsidP="00DE75E0">
      <w:pPr>
        <w:widowControl/>
        <w:numPr>
          <w:ilvl w:val="0"/>
          <w:numId w:val="9"/>
        </w:numPr>
        <w:overflowPunct/>
        <w:spacing w:before="120"/>
        <w:jc w:val="both"/>
        <w:rPr>
          <w:rFonts w:ascii="Calibri" w:hAnsi="Calibri" w:cs="Arial"/>
          <w:sz w:val="22"/>
          <w:szCs w:val="22"/>
        </w:rPr>
      </w:pPr>
      <w:r w:rsidRPr="000662AB">
        <w:rPr>
          <w:rFonts w:ascii="Calibri" w:hAnsi="Calibri" w:cs="Arial"/>
          <w:sz w:val="22"/>
          <w:szCs w:val="22"/>
        </w:rPr>
        <w:t>Tous les membres du CREE ont droit de parole et de vote pour chacun des postes à combler. Ces personnes doivent être présentes au moment du vote, ou avoir accepté par écrit d’être mises en nomination.</w:t>
      </w:r>
    </w:p>
    <w:p w:rsidR="00DE75E0" w:rsidRPr="000662AB" w:rsidRDefault="00DE75E0" w:rsidP="00DE75E0">
      <w:pPr>
        <w:widowControl/>
        <w:numPr>
          <w:ilvl w:val="0"/>
          <w:numId w:val="9"/>
        </w:numPr>
        <w:overflowPunct/>
        <w:autoSpaceDE/>
        <w:autoSpaceDN/>
        <w:adjustRightInd/>
        <w:ind w:right="-93"/>
        <w:jc w:val="both"/>
        <w:rPr>
          <w:rFonts w:ascii="Calibri" w:hAnsi="Calibri" w:cs="Arial"/>
          <w:sz w:val="22"/>
          <w:szCs w:val="22"/>
        </w:rPr>
      </w:pPr>
      <w:r w:rsidRPr="000662AB">
        <w:rPr>
          <w:rFonts w:ascii="Calibri" w:hAnsi="Calibri" w:cs="Arial"/>
          <w:sz w:val="22"/>
          <w:szCs w:val="22"/>
        </w:rPr>
        <w:t>Le vote se déroule par collège électoral en présence de tous les membres.</w:t>
      </w:r>
    </w:p>
    <w:p w:rsidR="00DE75E0" w:rsidRPr="000662AB" w:rsidRDefault="00DE75E0" w:rsidP="00DE75E0">
      <w:pPr>
        <w:widowControl/>
        <w:numPr>
          <w:ilvl w:val="0"/>
          <w:numId w:val="9"/>
        </w:numPr>
        <w:overflowPunct/>
        <w:autoSpaceDE/>
        <w:autoSpaceDN/>
        <w:adjustRightInd/>
        <w:ind w:right="-93"/>
        <w:jc w:val="both"/>
        <w:rPr>
          <w:rFonts w:ascii="Calibri" w:hAnsi="Calibri" w:cs="Arial"/>
          <w:sz w:val="22"/>
          <w:szCs w:val="22"/>
        </w:rPr>
      </w:pPr>
      <w:r w:rsidRPr="000662AB">
        <w:rPr>
          <w:rFonts w:ascii="Calibri" w:hAnsi="Calibri" w:cs="Arial"/>
          <w:sz w:val="22"/>
          <w:szCs w:val="22"/>
        </w:rPr>
        <w:t>Chaque candidat dispose de 2 minutes pour se présenter devant l’assemblée des membres.</w:t>
      </w:r>
    </w:p>
    <w:p w:rsidR="00DE75E0" w:rsidRPr="000662AB" w:rsidRDefault="00DE75E0" w:rsidP="00DE75E0">
      <w:pPr>
        <w:pStyle w:val="Corpsdetexte2"/>
        <w:widowControl/>
        <w:numPr>
          <w:ilvl w:val="0"/>
          <w:numId w:val="9"/>
        </w:numPr>
        <w:overflowPunct/>
        <w:spacing w:after="0" w:line="240" w:lineRule="auto"/>
        <w:jc w:val="both"/>
        <w:rPr>
          <w:rFonts w:ascii="Calibri" w:hAnsi="Calibri" w:cs="Arial"/>
          <w:szCs w:val="22"/>
        </w:rPr>
      </w:pPr>
      <w:r w:rsidRPr="000662AB">
        <w:rPr>
          <w:rFonts w:ascii="Calibri" w:hAnsi="Calibri" w:cs="Arial"/>
          <w:szCs w:val="22"/>
        </w:rPr>
        <w:t>On procède au vote si le nombre de candidats est supérieur au nombre de postes à combler dans le collège électoral concerné.</w:t>
      </w:r>
    </w:p>
    <w:p w:rsidR="00DE75E0" w:rsidRPr="000662AB" w:rsidRDefault="00DE75E0" w:rsidP="00DE75E0">
      <w:pPr>
        <w:widowControl/>
        <w:numPr>
          <w:ilvl w:val="0"/>
          <w:numId w:val="9"/>
        </w:numPr>
        <w:overflowPunct/>
        <w:autoSpaceDE/>
        <w:autoSpaceDN/>
        <w:adjustRightInd/>
        <w:ind w:right="-93"/>
        <w:jc w:val="both"/>
        <w:rPr>
          <w:rFonts w:ascii="Calibri" w:hAnsi="Calibri" w:cs="Arial"/>
          <w:sz w:val="22"/>
          <w:szCs w:val="22"/>
        </w:rPr>
      </w:pPr>
      <w:r w:rsidRPr="000662AB">
        <w:rPr>
          <w:rFonts w:ascii="Calibri" w:hAnsi="Calibri" w:cs="Arial"/>
          <w:sz w:val="22"/>
          <w:szCs w:val="22"/>
        </w:rPr>
        <w:t>Le vote est tenu au scrutin secret. Les scrutateurs distribuent et recueillent les bulletins de vote, compilent les résultats et les remettent au président.</w:t>
      </w:r>
    </w:p>
    <w:p w:rsidR="00DE75E0" w:rsidRPr="00657333" w:rsidRDefault="00DE75E0" w:rsidP="00DE75E0">
      <w:pPr>
        <w:ind w:left="720" w:right="-93"/>
        <w:jc w:val="both"/>
        <w:rPr>
          <w:rFonts w:ascii="Calibri" w:hAnsi="Calibri" w:cs="Arial"/>
          <w:color w:val="E36C0A"/>
          <w:sz w:val="22"/>
          <w:szCs w:val="22"/>
        </w:rPr>
      </w:pPr>
    </w:p>
    <w:p w:rsidR="00337B8F" w:rsidRPr="00DE75E0" w:rsidRDefault="00337B8F" w:rsidP="00514D5C">
      <w:pPr>
        <w:pStyle w:val="Corpsdete"/>
        <w:spacing w:line="360" w:lineRule="auto"/>
        <w:ind w:left="357" w:right="-92" w:hanging="357"/>
        <w:jc w:val="left"/>
        <w:rPr>
          <w:rFonts w:ascii="Candara" w:hAnsi="Candara"/>
          <w:bCs/>
          <w:iCs/>
          <w:sz w:val="22"/>
          <w:lang w:val="fr-FR"/>
        </w:rPr>
      </w:pPr>
    </w:p>
    <w:p w:rsidR="00337B8F" w:rsidRDefault="00337B8F" w:rsidP="00514D5C">
      <w:pPr>
        <w:pStyle w:val="Corpsdete"/>
        <w:spacing w:line="360" w:lineRule="auto"/>
        <w:ind w:left="357" w:right="-92" w:hanging="357"/>
        <w:jc w:val="left"/>
        <w:rPr>
          <w:rFonts w:ascii="Candara" w:hAnsi="Candara"/>
          <w:bCs/>
          <w:iCs/>
          <w:sz w:val="22"/>
        </w:rPr>
      </w:pPr>
    </w:p>
    <w:p w:rsidR="001D5278" w:rsidRDefault="001D5278" w:rsidP="00514D5C">
      <w:pPr>
        <w:pStyle w:val="Corpsdete"/>
        <w:spacing w:line="360" w:lineRule="auto"/>
        <w:ind w:left="357" w:right="-92" w:hanging="357"/>
        <w:jc w:val="left"/>
        <w:rPr>
          <w:rFonts w:ascii="Candara" w:hAnsi="Candara"/>
          <w:bCs/>
          <w:iCs/>
          <w:sz w:val="22"/>
        </w:rPr>
      </w:pPr>
    </w:p>
    <w:p w:rsidR="004560D6" w:rsidRPr="00516E62" w:rsidRDefault="004560D6" w:rsidP="00516E62">
      <w:pPr>
        <w:widowControl/>
        <w:overflowPunct/>
        <w:autoSpaceDE/>
        <w:autoSpaceDN/>
        <w:adjustRightInd/>
        <w:spacing w:after="200" w:line="276" w:lineRule="auto"/>
        <w:rPr>
          <w:rFonts w:cs="Times"/>
          <w:bCs/>
          <w:iCs/>
          <w:color w:val="auto"/>
          <w:kern w:val="0"/>
          <w:sz w:val="22"/>
          <w:szCs w:val="28"/>
          <w:lang w:val="fr-CA"/>
        </w:rPr>
      </w:pPr>
    </w:p>
    <w:sectPr w:rsidR="004560D6" w:rsidRPr="00516E62" w:rsidSect="000540FB">
      <w:headerReference w:type="default" r:id="rId8"/>
      <w:footerReference w:type="default" r:id="rId9"/>
      <w:pgSz w:w="12240" w:h="15840" w:code="1"/>
      <w:pgMar w:top="2410" w:right="1325" w:bottom="426" w:left="1440" w:header="706"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E8" w:rsidRDefault="00604CE8" w:rsidP="00E2584E">
      <w:r>
        <w:separator/>
      </w:r>
    </w:p>
  </w:endnote>
  <w:endnote w:type="continuationSeparator" w:id="0">
    <w:p w:rsidR="00604CE8" w:rsidRDefault="00604CE8" w:rsidP="00E2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enturyOldStyleStd-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8B" w:rsidRPr="00CD601A" w:rsidRDefault="00033E8B" w:rsidP="000169E4">
    <w:pPr>
      <w:pStyle w:val="NormalParagraphStyle"/>
      <w:tabs>
        <w:tab w:val="right" w:pos="9356"/>
      </w:tabs>
      <w:ind w:right="360"/>
      <w:rPr>
        <w:rFonts w:ascii="Candara" w:hAnsi="Candara" w:cs="CenturyOldStyleStd-Regular"/>
        <w:spacing w:val="-3"/>
        <w:sz w:val="18"/>
        <w:szCs w:val="18"/>
      </w:rPr>
    </w:pPr>
    <w:r w:rsidRPr="00CD601A">
      <w:rPr>
        <w:rFonts w:ascii="Candara" w:hAnsi="Candara" w:cs="CenturyOldStyleStd-Regular"/>
        <w:spacing w:val="-3"/>
        <w:sz w:val="18"/>
        <w:szCs w:val="18"/>
      </w:rPr>
      <w:t>165, rue Moore, Sherbrooke</w:t>
    </w:r>
    <w:r>
      <w:rPr>
        <w:rFonts w:ascii="Candara" w:hAnsi="Candara" w:cs="CenturyOldStyleStd-Regular"/>
        <w:spacing w:val="-3"/>
        <w:sz w:val="18"/>
        <w:szCs w:val="18"/>
      </w:rPr>
      <w:t xml:space="preserve"> </w:t>
    </w:r>
    <w:r w:rsidRPr="00CD601A">
      <w:rPr>
        <w:rFonts w:ascii="Candara" w:hAnsi="Candara" w:cs="CenturyOldStyleStd-Regular"/>
        <w:spacing w:val="-3"/>
        <w:sz w:val="18"/>
        <w:szCs w:val="18"/>
      </w:rPr>
      <w:t>(Québec</w:t>
    </w:r>
    <w:r w:rsidR="000169E4">
      <w:rPr>
        <w:rFonts w:ascii="Candara" w:hAnsi="Candara" w:cs="CenturyOldStyleStd-Regular"/>
        <w:spacing w:val="-3"/>
        <w:sz w:val="18"/>
        <w:szCs w:val="18"/>
      </w:rPr>
      <w:t>) J1H 1B8 / Tél. : 819 821-4357</w:t>
    </w:r>
    <w:r w:rsidR="000169E4">
      <w:rPr>
        <w:rFonts w:ascii="Candara" w:hAnsi="Candara" w:cs="CenturyOldStyleStd-Regular"/>
        <w:spacing w:val="-3"/>
        <w:sz w:val="18"/>
        <w:szCs w:val="18"/>
      </w:rPr>
      <w:tab/>
      <w:t xml:space="preserve">Page </w:t>
    </w:r>
    <w:r w:rsidR="000169E4" w:rsidRPr="000169E4">
      <w:rPr>
        <w:rFonts w:ascii="Candara" w:hAnsi="Candara" w:cs="CenturyOldStyleStd-Regular"/>
        <w:spacing w:val="-3"/>
        <w:sz w:val="22"/>
        <w:szCs w:val="18"/>
      </w:rPr>
      <w:fldChar w:fldCharType="begin"/>
    </w:r>
    <w:r w:rsidR="000169E4" w:rsidRPr="000169E4">
      <w:rPr>
        <w:rFonts w:ascii="Candara" w:hAnsi="Candara" w:cs="CenturyOldStyleStd-Regular"/>
        <w:spacing w:val="-3"/>
        <w:sz w:val="22"/>
        <w:szCs w:val="18"/>
      </w:rPr>
      <w:instrText>PAGE   \* MERGEFORMAT</w:instrText>
    </w:r>
    <w:r w:rsidR="000169E4" w:rsidRPr="000169E4">
      <w:rPr>
        <w:rFonts w:ascii="Candara" w:hAnsi="Candara" w:cs="CenturyOldStyleStd-Regular"/>
        <w:spacing w:val="-3"/>
        <w:sz w:val="22"/>
        <w:szCs w:val="18"/>
      </w:rPr>
      <w:fldChar w:fldCharType="separate"/>
    </w:r>
    <w:r w:rsidR="00FD0BD4" w:rsidRPr="00FD0BD4">
      <w:rPr>
        <w:rFonts w:ascii="Candara" w:hAnsi="Candara" w:cs="CenturyOldStyleStd-Regular"/>
        <w:noProof/>
        <w:spacing w:val="-3"/>
        <w:sz w:val="22"/>
        <w:szCs w:val="18"/>
        <w:lang w:val="fr-FR"/>
      </w:rPr>
      <w:t>1</w:t>
    </w:r>
    <w:r w:rsidR="000169E4" w:rsidRPr="000169E4">
      <w:rPr>
        <w:rFonts w:ascii="Candara" w:hAnsi="Candara" w:cs="CenturyOldStyleStd-Regular"/>
        <w:spacing w:val="-3"/>
        <w:sz w:val="22"/>
        <w:szCs w:val="18"/>
      </w:rPr>
      <w:fldChar w:fldCharType="end"/>
    </w:r>
  </w:p>
  <w:p w:rsidR="00033E8B" w:rsidRPr="00CD601A" w:rsidRDefault="00040EB7" w:rsidP="000169E4">
    <w:pPr>
      <w:pStyle w:val="NormalParagraphStyle"/>
      <w:ind w:right="-540"/>
      <w:rPr>
        <w:rFonts w:ascii="Candara" w:hAnsi="Candara" w:cs="CenturyOldStyleStd-Regular"/>
        <w:spacing w:val="-3"/>
        <w:sz w:val="18"/>
        <w:szCs w:val="18"/>
      </w:rPr>
    </w:pPr>
    <w:r>
      <w:rPr>
        <w:rFonts w:ascii="Candara" w:hAnsi="Candara" w:cs="CenturyOldStyleStd-Regular"/>
        <w:noProof/>
        <w:color w:val="808080"/>
        <w:spacing w:val="-3"/>
        <w:sz w:val="18"/>
        <w:szCs w:val="18"/>
        <w:lang w:val="fr-CA" w:eastAsia="fr-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-199390</wp:posOffset>
              </wp:positionV>
              <wp:extent cx="6172200" cy="0"/>
              <wp:effectExtent l="9525" t="10160" r="9525"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969696">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4E5B"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48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" strokecolor="#969696" strokeweight=".25pt">
              <v:stroke opacity="32896f"/>
            </v:line>
          </w:pict>
        </mc:Fallback>
      </mc:AlternateContent>
    </w:r>
    <w:hyperlink r:id="rId1" w:history="1">
      <w:r w:rsidR="00033E8B" w:rsidRPr="00CD601A">
        <w:rPr>
          <w:rStyle w:val="Lienhypertexte"/>
          <w:rFonts w:ascii="Candara" w:hAnsi="Candara" w:cs="CenturyOldStyleStd-Regular"/>
          <w:spacing w:val="-3"/>
          <w:sz w:val="18"/>
          <w:szCs w:val="18"/>
        </w:rPr>
        <w:t>www.environnementestrie.ca</w:t>
      </w:r>
    </w:hyperlink>
  </w:p>
  <w:p w:rsidR="00033E8B" w:rsidRPr="00CD601A" w:rsidRDefault="00033E8B" w:rsidP="00E12664">
    <w:pPr>
      <w:pStyle w:val="NormalParagraphStyle"/>
      <w:ind w:left="-720" w:right="-36"/>
      <w:jc w:val="right"/>
      <w:rPr>
        <w:rFonts w:ascii="CenturyOldStyleStd-Regular" w:hAnsi="CenturyOldStyleStd-Regular" w:cs="CenturyOldStyleStd-Regular"/>
        <w:spacing w:val="-3"/>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E8" w:rsidRDefault="00604CE8" w:rsidP="00E2584E">
      <w:r>
        <w:separator/>
      </w:r>
    </w:p>
  </w:footnote>
  <w:footnote w:type="continuationSeparator" w:id="0">
    <w:p w:rsidR="00604CE8" w:rsidRDefault="00604CE8" w:rsidP="00E2584E">
      <w:r>
        <w:continuationSeparator/>
      </w:r>
    </w:p>
  </w:footnote>
  <w:footnote w:id="1">
    <w:p w:rsidR="000540FB" w:rsidRPr="000540FB" w:rsidRDefault="000540FB">
      <w:pPr>
        <w:pStyle w:val="Notedebasdepage"/>
        <w:rPr>
          <w:lang w:val="fr-CA"/>
        </w:rPr>
      </w:pPr>
      <w:r>
        <w:rPr>
          <w:rStyle w:val="Appelnotedebasdep"/>
        </w:rPr>
        <w:footnoteRef/>
      </w:r>
      <w:r>
        <w:t xml:space="preserve"> </w:t>
      </w:r>
      <w:r>
        <w:rPr>
          <w:lang w:val="fr-CA"/>
        </w:rPr>
        <w:t>Notez que le mot « administrateur » sera utilisé dans le reste du document pour inclure « administrateur et administratrice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8B" w:rsidRPr="009407E3" w:rsidRDefault="00C72936" w:rsidP="0009752E">
    <w:pPr>
      <w:rPr>
        <w:b/>
        <w:szCs w:val="24"/>
      </w:rPr>
    </w:pPr>
    <w:r>
      <w:rPr>
        <w:rFonts w:ascii="Times New Roman" w:hAnsi="Times New Roman"/>
        <w:noProof/>
        <w:color w:val="auto"/>
        <w:kern w:val="0"/>
        <w:szCs w:val="24"/>
        <w:lang w:val="fr-CA" w:eastAsia="fr-CA"/>
      </w:rPr>
      <mc:AlternateContent>
        <mc:Choice Requires="wps">
          <w:drawing>
            <wp:anchor distT="36576" distB="36576" distL="36576" distR="36576" simplePos="0" relativeHeight="251664384" behindDoc="0" locked="0" layoutInCell="1" allowOverlap="1" wp14:anchorId="4926FCB1" wp14:editId="77B8F128">
              <wp:simplePos x="0" y="0"/>
              <wp:positionH relativeFrom="column">
                <wp:posOffset>2686050</wp:posOffset>
              </wp:positionH>
              <wp:positionV relativeFrom="paragraph">
                <wp:posOffset>-324485</wp:posOffset>
              </wp:positionV>
              <wp:extent cx="9525" cy="137160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71600"/>
                      </a:xfrm>
                      <a:prstGeom prst="straightConnector1">
                        <a:avLst/>
                      </a:prstGeom>
                      <a:noFill/>
                      <a:ln w="6350">
                        <a:solidFill>
                          <a:srgbClr val="5B6F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B4772B" id="_x0000_t32" coordsize="21600,21600" o:spt="32" o:oned="t" path="m,l21600,21600e" filled="f">
              <v:path arrowok="t" fillok="f" o:connecttype="none"/>
              <o:lock v:ext="edit" shapetype="t"/>
            </v:shapetype>
            <v:shape id="Connecteur droit avec flèche 1" o:spid="_x0000_s1026" type="#_x0000_t32" style="position:absolute;margin-left:211.5pt;margin-top:-25.55pt;width:.75pt;height:10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" strokecolor="#5b6f41" strokeweight=".5pt">
              <v:shadow color="black [0]"/>
            </v:shape>
          </w:pict>
        </mc:Fallback>
      </mc:AlternateContent>
    </w:r>
    <w:r w:rsidR="00604CE8">
      <w:rPr>
        <w:rFonts w:ascii="Times New Roman" w:hAnsi="Times New Roman"/>
        <w:noProof/>
        <w:color w:val="auto"/>
        <w:kern w:val="0"/>
        <w:szCs w:val="24"/>
        <w:lang w:val="fr-CA" w:eastAsia="fr-CA"/>
      </w:rPr>
      <w:drawing>
        <wp:anchor distT="36576" distB="36576" distL="36576" distR="36576" simplePos="0" relativeHeight="251663360" behindDoc="0" locked="0" layoutInCell="1" allowOverlap="1" wp14:anchorId="799A3250" wp14:editId="2B8930EF">
          <wp:simplePos x="0" y="0"/>
          <wp:positionH relativeFrom="column">
            <wp:posOffset>-200025</wp:posOffset>
          </wp:positionH>
          <wp:positionV relativeFrom="paragraph">
            <wp:posOffset>-219710</wp:posOffset>
          </wp:positionV>
          <wp:extent cx="2400300" cy="1119209"/>
          <wp:effectExtent l="0" t="0" r="0" b="5080"/>
          <wp:wrapNone/>
          <wp:docPr id="15" name="Image 15" descr="CREE_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_Logo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11920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04CE8">
      <w:rPr>
        <w:rFonts w:ascii="Times New Roman" w:hAnsi="Times New Roman"/>
        <w:noProof/>
        <w:color w:val="auto"/>
        <w:kern w:val="0"/>
        <w:szCs w:val="24"/>
        <w:lang w:val="fr-CA" w:eastAsia="fr-CA"/>
      </w:rPr>
      <mc:AlternateContent>
        <mc:Choice Requires="wps">
          <w:drawing>
            <wp:anchor distT="36576" distB="36576" distL="36576" distR="36576" simplePos="0" relativeHeight="251662336" behindDoc="0" locked="0" layoutInCell="1" allowOverlap="1" wp14:anchorId="6EB4A719" wp14:editId="237B64E4">
              <wp:simplePos x="0" y="0"/>
              <wp:positionH relativeFrom="column">
                <wp:posOffset>2639695</wp:posOffset>
              </wp:positionH>
              <wp:positionV relativeFrom="paragraph">
                <wp:posOffset>-122555</wp:posOffset>
              </wp:positionV>
              <wp:extent cx="3826510" cy="1510665"/>
              <wp:effectExtent l="0" t="3810" r="317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151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4CE8" w:rsidRPr="00C72936" w:rsidRDefault="00604CE8" w:rsidP="00604CE8">
                          <w:pPr>
                            <w:spacing w:line="165" w:lineRule="auto"/>
                            <w:jc w:val="center"/>
                            <w:rPr>
                              <w:rFonts w:ascii="Forte" w:hAnsi="Forte"/>
                              <w:color w:val="485F2B"/>
                              <w:sz w:val="48"/>
                              <w:szCs w:val="52"/>
                            </w:rPr>
                          </w:pPr>
                          <w:r w:rsidRPr="00C72936">
                            <w:rPr>
                              <w:rFonts w:ascii="Forte" w:hAnsi="Forte"/>
                              <w:color w:val="485F2B"/>
                              <w:sz w:val="48"/>
                              <w:szCs w:val="52"/>
                            </w:rPr>
                            <w:t xml:space="preserve">Assemblée générale </w:t>
                          </w:r>
                          <w:r w:rsidRPr="00C72936">
                            <w:rPr>
                              <w:rFonts w:ascii="Forte" w:hAnsi="Forte"/>
                              <w:color w:val="485F2B"/>
                              <w:sz w:val="48"/>
                              <w:szCs w:val="52"/>
                            </w:rPr>
                            <w:br/>
                            <w:t>annuelle des membres</w:t>
                          </w:r>
                        </w:p>
                        <w:p w:rsidR="00604CE8" w:rsidRPr="00C72936" w:rsidRDefault="00604CE8" w:rsidP="00604CE8">
                          <w:pPr>
                            <w:spacing w:line="165" w:lineRule="auto"/>
                            <w:jc w:val="center"/>
                            <w:rPr>
                              <w:rFonts w:ascii="Forte" w:hAnsi="Forte"/>
                              <w:color w:val="49AE48"/>
                              <w:sz w:val="48"/>
                              <w:szCs w:val="52"/>
                            </w:rPr>
                          </w:pPr>
                          <w:r w:rsidRPr="00C72936">
                            <w:rPr>
                              <w:rFonts w:ascii="Forte" w:hAnsi="Forte"/>
                              <w:color w:val="49AE48"/>
                              <w:sz w:val="48"/>
                              <w:szCs w:val="52"/>
                            </w:rPr>
                            <w:t>- 201</w:t>
                          </w:r>
                          <w:r w:rsidR="00FD0BD4">
                            <w:rPr>
                              <w:rFonts w:ascii="Forte" w:hAnsi="Forte"/>
                              <w:color w:val="49AE48"/>
                              <w:sz w:val="48"/>
                              <w:szCs w:val="52"/>
                            </w:rPr>
                            <w:t>9</w:t>
                          </w:r>
                          <w:r w:rsidRPr="00C72936">
                            <w:rPr>
                              <w:rFonts w:ascii="Forte" w:hAnsi="Forte"/>
                              <w:color w:val="49AE48"/>
                              <w:sz w:val="48"/>
                              <w:szCs w:val="5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4A719" id="_x0000_t202" coordsize="21600,21600" o:spt="202" path="m,l,21600r21600,l21600,xe">
              <v:stroke joinstyle="miter"/>
              <v:path gradientshapeok="t" o:connecttype="rect"/>
            </v:shapetype>
            <v:shape id="Zone de texte 5" o:spid="_x0000_s1026" type="#_x0000_t202" style="position:absolute;margin-left:207.85pt;margin-top:-9.65pt;width:301.3pt;height:118.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" filled="f" fillcolor="#5b9bd5" stroked="f" strokecolor="black [0]" strokeweight="2pt">
              <v:textbox inset="2.88pt,2.88pt,2.88pt,2.88pt">
                <w:txbxContent>
                  <w:p w:rsidR="00604CE8" w:rsidRPr="00C72936" w:rsidRDefault="00604CE8" w:rsidP="00604CE8">
                    <w:pPr>
                      <w:spacing w:line="165" w:lineRule="auto"/>
                      <w:jc w:val="center"/>
                      <w:rPr>
                        <w:rFonts w:ascii="Forte" w:hAnsi="Forte"/>
                        <w:color w:val="485F2B"/>
                        <w:sz w:val="48"/>
                        <w:szCs w:val="52"/>
                      </w:rPr>
                    </w:pPr>
                    <w:r w:rsidRPr="00C72936">
                      <w:rPr>
                        <w:rFonts w:ascii="Forte" w:hAnsi="Forte"/>
                        <w:color w:val="485F2B"/>
                        <w:sz w:val="48"/>
                        <w:szCs w:val="52"/>
                      </w:rPr>
                      <w:t xml:space="preserve">Assemblée générale </w:t>
                    </w:r>
                    <w:r w:rsidRPr="00C72936">
                      <w:rPr>
                        <w:rFonts w:ascii="Forte" w:hAnsi="Forte"/>
                        <w:color w:val="485F2B"/>
                        <w:sz w:val="48"/>
                        <w:szCs w:val="52"/>
                      </w:rPr>
                      <w:br/>
                      <w:t>annuelle des membres</w:t>
                    </w:r>
                  </w:p>
                  <w:p w:rsidR="00604CE8" w:rsidRPr="00C72936" w:rsidRDefault="00604CE8" w:rsidP="00604CE8">
                    <w:pPr>
                      <w:spacing w:line="165" w:lineRule="auto"/>
                      <w:jc w:val="center"/>
                      <w:rPr>
                        <w:rFonts w:ascii="Forte" w:hAnsi="Forte"/>
                        <w:color w:val="49AE48"/>
                        <w:sz w:val="48"/>
                        <w:szCs w:val="52"/>
                      </w:rPr>
                    </w:pPr>
                    <w:r w:rsidRPr="00C72936">
                      <w:rPr>
                        <w:rFonts w:ascii="Forte" w:hAnsi="Forte"/>
                        <w:color w:val="49AE48"/>
                        <w:sz w:val="48"/>
                        <w:szCs w:val="52"/>
                      </w:rPr>
                      <w:t>- 201</w:t>
                    </w:r>
                    <w:r w:rsidR="00FD0BD4">
                      <w:rPr>
                        <w:rFonts w:ascii="Forte" w:hAnsi="Forte"/>
                        <w:color w:val="49AE48"/>
                        <w:sz w:val="48"/>
                        <w:szCs w:val="52"/>
                      </w:rPr>
                      <w:t>9</w:t>
                    </w:r>
                    <w:r w:rsidRPr="00C72936">
                      <w:rPr>
                        <w:rFonts w:ascii="Forte" w:hAnsi="Forte"/>
                        <w:color w:val="49AE48"/>
                        <w:sz w:val="48"/>
                        <w:szCs w:val="52"/>
                      </w:rPr>
                      <w:t xml:space="preserve"> -</w:t>
                    </w:r>
                  </w:p>
                </w:txbxContent>
              </v:textbox>
            </v:shape>
          </w:pict>
        </mc:Fallback>
      </mc:AlternateContent>
    </w:r>
    <w:r w:rsidR="00033E8B">
      <w:t xml:space="preserve">                                                                         </w:t>
    </w:r>
  </w:p>
  <w:p w:rsidR="00033E8B" w:rsidRDefault="00033E8B">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27423"/>
    <w:multiLevelType w:val="hybridMultilevel"/>
    <w:tmpl w:val="45868A74"/>
    <w:lvl w:ilvl="0" w:tplc="0C0C000D">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1B9B3F4A"/>
    <w:multiLevelType w:val="hybridMultilevel"/>
    <w:tmpl w:val="EBC45646"/>
    <w:lvl w:ilvl="0" w:tplc="040C0017">
      <w:start w:val="5"/>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28E81927"/>
    <w:multiLevelType w:val="hybridMultilevel"/>
    <w:tmpl w:val="6A36092E"/>
    <w:lvl w:ilvl="0" w:tplc="0C0C000D">
      <w:start w:val="1"/>
      <w:numFmt w:val="bullet"/>
      <w:lvlText w:val=""/>
      <w:lvlJc w:val="left"/>
      <w:pPr>
        <w:ind w:left="5670" w:hanging="360"/>
      </w:pPr>
      <w:rPr>
        <w:rFonts w:ascii="Wingdings" w:hAnsi="Wingdings" w:hint="default"/>
      </w:rPr>
    </w:lvl>
    <w:lvl w:ilvl="1" w:tplc="0C0C0003" w:tentative="1">
      <w:start w:val="1"/>
      <w:numFmt w:val="bullet"/>
      <w:lvlText w:val="o"/>
      <w:lvlJc w:val="left"/>
      <w:pPr>
        <w:ind w:left="6390" w:hanging="360"/>
      </w:pPr>
      <w:rPr>
        <w:rFonts w:ascii="Courier New" w:hAnsi="Courier New" w:cs="Courier New" w:hint="default"/>
      </w:rPr>
    </w:lvl>
    <w:lvl w:ilvl="2" w:tplc="0C0C0005" w:tentative="1">
      <w:start w:val="1"/>
      <w:numFmt w:val="bullet"/>
      <w:lvlText w:val=""/>
      <w:lvlJc w:val="left"/>
      <w:pPr>
        <w:ind w:left="7110" w:hanging="360"/>
      </w:pPr>
      <w:rPr>
        <w:rFonts w:ascii="Wingdings" w:hAnsi="Wingdings" w:hint="default"/>
      </w:rPr>
    </w:lvl>
    <w:lvl w:ilvl="3" w:tplc="0C0C0001" w:tentative="1">
      <w:start w:val="1"/>
      <w:numFmt w:val="bullet"/>
      <w:lvlText w:val=""/>
      <w:lvlJc w:val="left"/>
      <w:pPr>
        <w:ind w:left="7830" w:hanging="360"/>
      </w:pPr>
      <w:rPr>
        <w:rFonts w:ascii="Symbol" w:hAnsi="Symbol" w:hint="default"/>
      </w:rPr>
    </w:lvl>
    <w:lvl w:ilvl="4" w:tplc="0C0C0003" w:tentative="1">
      <w:start w:val="1"/>
      <w:numFmt w:val="bullet"/>
      <w:lvlText w:val="o"/>
      <w:lvlJc w:val="left"/>
      <w:pPr>
        <w:ind w:left="8550" w:hanging="360"/>
      </w:pPr>
      <w:rPr>
        <w:rFonts w:ascii="Courier New" w:hAnsi="Courier New" w:cs="Courier New" w:hint="default"/>
      </w:rPr>
    </w:lvl>
    <w:lvl w:ilvl="5" w:tplc="0C0C0005" w:tentative="1">
      <w:start w:val="1"/>
      <w:numFmt w:val="bullet"/>
      <w:lvlText w:val=""/>
      <w:lvlJc w:val="left"/>
      <w:pPr>
        <w:ind w:left="9270" w:hanging="360"/>
      </w:pPr>
      <w:rPr>
        <w:rFonts w:ascii="Wingdings" w:hAnsi="Wingdings" w:hint="default"/>
      </w:rPr>
    </w:lvl>
    <w:lvl w:ilvl="6" w:tplc="0C0C0001" w:tentative="1">
      <w:start w:val="1"/>
      <w:numFmt w:val="bullet"/>
      <w:lvlText w:val=""/>
      <w:lvlJc w:val="left"/>
      <w:pPr>
        <w:ind w:left="9990" w:hanging="360"/>
      </w:pPr>
      <w:rPr>
        <w:rFonts w:ascii="Symbol" w:hAnsi="Symbol" w:hint="default"/>
      </w:rPr>
    </w:lvl>
    <w:lvl w:ilvl="7" w:tplc="0C0C0003" w:tentative="1">
      <w:start w:val="1"/>
      <w:numFmt w:val="bullet"/>
      <w:lvlText w:val="o"/>
      <w:lvlJc w:val="left"/>
      <w:pPr>
        <w:ind w:left="10710" w:hanging="360"/>
      </w:pPr>
      <w:rPr>
        <w:rFonts w:ascii="Courier New" w:hAnsi="Courier New" w:cs="Courier New" w:hint="default"/>
      </w:rPr>
    </w:lvl>
    <w:lvl w:ilvl="8" w:tplc="0C0C0005" w:tentative="1">
      <w:start w:val="1"/>
      <w:numFmt w:val="bullet"/>
      <w:lvlText w:val=""/>
      <w:lvlJc w:val="left"/>
      <w:pPr>
        <w:ind w:left="11430" w:hanging="360"/>
      </w:pPr>
      <w:rPr>
        <w:rFonts w:ascii="Wingdings" w:hAnsi="Wingdings" w:hint="default"/>
      </w:rPr>
    </w:lvl>
  </w:abstractNum>
  <w:abstractNum w:abstractNumId="3" w15:restartNumberingAfterBreak="0">
    <w:nsid w:val="3A91180F"/>
    <w:multiLevelType w:val="hybridMultilevel"/>
    <w:tmpl w:val="5B46FB8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30456C"/>
    <w:multiLevelType w:val="hybridMultilevel"/>
    <w:tmpl w:val="146A8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946CCF"/>
    <w:multiLevelType w:val="hybridMultilevel"/>
    <w:tmpl w:val="FA8EADAE"/>
    <w:lvl w:ilvl="0" w:tplc="6242120E">
      <w:start w:val="1"/>
      <w:numFmt w:val="bullet"/>
      <w:lvlText w:val="–"/>
      <w:lvlJc w:val="left"/>
      <w:pPr>
        <w:tabs>
          <w:tab w:val="num" w:pos="720"/>
        </w:tabs>
        <w:ind w:left="720" w:hanging="360"/>
      </w:pPr>
      <w:rPr>
        <w:rFonts w:ascii="Calibri" w:hAnsi="Calibri" w:hint="default"/>
      </w:rPr>
    </w:lvl>
    <w:lvl w:ilvl="1" w:tplc="EA9AD9D8">
      <w:start w:val="1"/>
      <w:numFmt w:val="bullet"/>
      <w:lvlText w:val="–"/>
      <w:lvlJc w:val="left"/>
      <w:pPr>
        <w:tabs>
          <w:tab w:val="num" w:pos="1440"/>
        </w:tabs>
        <w:ind w:left="1440" w:hanging="360"/>
      </w:pPr>
      <w:rPr>
        <w:rFonts w:ascii="Calibri" w:hAnsi="Calibri" w:hint="default"/>
      </w:rPr>
    </w:lvl>
    <w:lvl w:ilvl="2" w:tplc="B0DEE31C" w:tentative="1">
      <w:start w:val="1"/>
      <w:numFmt w:val="bullet"/>
      <w:lvlText w:val="–"/>
      <w:lvlJc w:val="left"/>
      <w:pPr>
        <w:tabs>
          <w:tab w:val="num" w:pos="2160"/>
        </w:tabs>
        <w:ind w:left="2160" w:hanging="360"/>
      </w:pPr>
      <w:rPr>
        <w:rFonts w:ascii="Calibri" w:hAnsi="Calibri" w:hint="default"/>
      </w:rPr>
    </w:lvl>
    <w:lvl w:ilvl="3" w:tplc="29DE7300" w:tentative="1">
      <w:start w:val="1"/>
      <w:numFmt w:val="bullet"/>
      <w:lvlText w:val="–"/>
      <w:lvlJc w:val="left"/>
      <w:pPr>
        <w:tabs>
          <w:tab w:val="num" w:pos="2880"/>
        </w:tabs>
        <w:ind w:left="2880" w:hanging="360"/>
      </w:pPr>
      <w:rPr>
        <w:rFonts w:ascii="Calibri" w:hAnsi="Calibri" w:hint="default"/>
      </w:rPr>
    </w:lvl>
    <w:lvl w:ilvl="4" w:tplc="49FA5AA8" w:tentative="1">
      <w:start w:val="1"/>
      <w:numFmt w:val="bullet"/>
      <w:lvlText w:val="–"/>
      <w:lvlJc w:val="left"/>
      <w:pPr>
        <w:tabs>
          <w:tab w:val="num" w:pos="3600"/>
        </w:tabs>
        <w:ind w:left="3600" w:hanging="360"/>
      </w:pPr>
      <w:rPr>
        <w:rFonts w:ascii="Calibri" w:hAnsi="Calibri" w:hint="default"/>
      </w:rPr>
    </w:lvl>
    <w:lvl w:ilvl="5" w:tplc="63F64400" w:tentative="1">
      <w:start w:val="1"/>
      <w:numFmt w:val="bullet"/>
      <w:lvlText w:val="–"/>
      <w:lvlJc w:val="left"/>
      <w:pPr>
        <w:tabs>
          <w:tab w:val="num" w:pos="4320"/>
        </w:tabs>
        <w:ind w:left="4320" w:hanging="360"/>
      </w:pPr>
      <w:rPr>
        <w:rFonts w:ascii="Calibri" w:hAnsi="Calibri" w:hint="default"/>
      </w:rPr>
    </w:lvl>
    <w:lvl w:ilvl="6" w:tplc="2F36A04A" w:tentative="1">
      <w:start w:val="1"/>
      <w:numFmt w:val="bullet"/>
      <w:lvlText w:val="–"/>
      <w:lvlJc w:val="left"/>
      <w:pPr>
        <w:tabs>
          <w:tab w:val="num" w:pos="5040"/>
        </w:tabs>
        <w:ind w:left="5040" w:hanging="360"/>
      </w:pPr>
      <w:rPr>
        <w:rFonts w:ascii="Calibri" w:hAnsi="Calibri" w:hint="default"/>
      </w:rPr>
    </w:lvl>
    <w:lvl w:ilvl="7" w:tplc="9F18D016" w:tentative="1">
      <w:start w:val="1"/>
      <w:numFmt w:val="bullet"/>
      <w:lvlText w:val="–"/>
      <w:lvlJc w:val="left"/>
      <w:pPr>
        <w:tabs>
          <w:tab w:val="num" w:pos="5760"/>
        </w:tabs>
        <w:ind w:left="5760" w:hanging="360"/>
      </w:pPr>
      <w:rPr>
        <w:rFonts w:ascii="Calibri" w:hAnsi="Calibri" w:hint="default"/>
      </w:rPr>
    </w:lvl>
    <w:lvl w:ilvl="8" w:tplc="62E2039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64D1613F"/>
    <w:multiLevelType w:val="multilevel"/>
    <w:tmpl w:val="8C18E3FE"/>
    <w:lvl w:ilvl="0">
      <w:start w:val="35"/>
      <w:numFmt w:val="decimal"/>
      <w:lvlText w:val="%1"/>
      <w:lvlJc w:val="left"/>
      <w:pPr>
        <w:tabs>
          <w:tab w:val="num" w:pos="700"/>
        </w:tabs>
        <w:ind w:left="700" w:hanging="700"/>
      </w:pPr>
      <w:rPr>
        <w:rFonts w:hint="default"/>
      </w:rPr>
    </w:lvl>
    <w:lvl w:ilvl="1">
      <w:start w:val="6"/>
      <w:numFmt w:val="decimal"/>
      <w:lvlText w:val="%1.%2"/>
      <w:lvlJc w:val="left"/>
      <w:pPr>
        <w:tabs>
          <w:tab w:val="num" w:pos="700"/>
        </w:tabs>
        <w:ind w:left="700" w:hanging="7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B295319"/>
    <w:multiLevelType w:val="hybridMultilevel"/>
    <w:tmpl w:val="6576D892"/>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BCA3FA2"/>
    <w:multiLevelType w:val="hybridMultilevel"/>
    <w:tmpl w:val="E4D09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8407FD"/>
    <w:multiLevelType w:val="hybridMultilevel"/>
    <w:tmpl w:val="36A854E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2"/>
  </w:num>
  <w:num w:numId="6">
    <w:abstractNumId w:val="6"/>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8"/>
    <w:rsid w:val="000169E4"/>
    <w:rsid w:val="00033E8B"/>
    <w:rsid w:val="00040EB7"/>
    <w:rsid w:val="000540FB"/>
    <w:rsid w:val="0005575B"/>
    <w:rsid w:val="0009752E"/>
    <w:rsid w:val="000E5C44"/>
    <w:rsid w:val="000F30CD"/>
    <w:rsid w:val="00103B3C"/>
    <w:rsid w:val="00162B3F"/>
    <w:rsid w:val="00167AED"/>
    <w:rsid w:val="00194AA3"/>
    <w:rsid w:val="001B7DE9"/>
    <w:rsid w:val="001D5278"/>
    <w:rsid w:val="001E2D6B"/>
    <w:rsid w:val="001E7127"/>
    <w:rsid w:val="002065B5"/>
    <w:rsid w:val="0021041D"/>
    <w:rsid w:val="00223C6B"/>
    <w:rsid w:val="0025561D"/>
    <w:rsid w:val="00274360"/>
    <w:rsid w:val="00276E26"/>
    <w:rsid w:val="00336A24"/>
    <w:rsid w:val="00337B8F"/>
    <w:rsid w:val="0034578E"/>
    <w:rsid w:val="00345A28"/>
    <w:rsid w:val="00363467"/>
    <w:rsid w:val="00392B01"/>
    <w:rsid w:val="00396C81"/>
    <w:rsid w:val="003C352C"/>
    <w:rsid w:val="003F4CF9"/>
    <w:rsid w:val="0040623C"/>
    <w:rsid w:val="00414BF5"/>
    <w:rsid w:val="0043069B"/>
    <w:rsid w:val="00444E90"/>
    <w:rsid w:val="004560D6"/>
    <w:rsid w:val="00464E23"/>
    <w:rsid w:val="004A37E0"/>
    <w:rsid w:val="004C28D9"/>
    <w:rsid w:val="004C3785"/>
    <w:rsid w:val="004C3A16"/>
    <w:rsid w:val="004E52DE"/>
    <w:rsid w:val="004F7AB6"/>
    <w:rsid w:val="00514D5C"/>
    <w:rsid w:val="00516E62"/>
    <w:rsid w:val="0055581D"/>
    <w:rsid w:val="0055682A"/>
    <w:rsid w:val="005572C0"/>
    <w:rsid w:val="00581D91"/>
    <w:rsid w:val="00604CE8"/>
    <w:rsid w:val="00610E4A"/>
    <w:rsid w:val="00622BB5"/>
    <w:rsid w:val="00653841"/>
    <w:rsid w:val="00681D87"/>
    <w:rsid w:val="006A30F6"/>
    <w:rsid w:val="006A561F"/>
    <w:rsid w:val="006C3832"/>
    <w:rsid w:val="006E4A76"/>
    <w:rsid w:val="007010FA"/>
    <w:rsid w:val="007534C7"/>
    <w:rsid w:val="00793294"/>
    <w:rsid w:val="00793FDC"/>
    <w:rsid w:val="00794167"/>
    <w:rsid w:val="007A2FA0"/>
    <w:rsid w:val="007D49CE"/>
    <w:rsid w:val="007F261F"/>
    <w:rsid w:val="00806910"/>
    <w:rsid w:val="0089540A"/>
    <w:rsid w:val="008C1520"/>
    <w:rsid w:val="009407E3"/>
    <w:rsid w:val="00981358"/>
    <w:rsid w:val="00992A71"/>
    <w:rsid w:val="009C19D2"/>
    <w:rsid w:val="00A113A2"/>
    <w:rsid w:val="00A11D0B"/>
    <w:rsid w:val="00A4425A"/>
    <w:rsid w:val="00A86419"/>
    <w:rsid w:val="00A87B80"/>
    <w:rsid w:val="00AC3B45"/>
    <w:rsid w:val="00B01E35"/>
    <w:rsid w:val="00B04B1C"/>
    <w:rsid w:val="00B05F4C"/>
    <w:rsid w:val="00B949B3"/>
    <w:rsid w:val="00BD392B"/>
    <w:rsid w:val="00C0498C"/>
    <w:rsid w:val="00C10762"/>
    <w:rsid w:val="00C2212D"/>
    <w:rsid w:val="00C72936"/>
    <w:rsid w:val="00C76256"/>
    <w:rsid w:val="00CC7234"/>
    <w:rsid w:val="00D574C4"/>
    <w:rsid w:val="00D73D77"/>
    <w:rsid w:val="00DA33B1"/>
    <w:rsid w:val="00DB3FA8"/>
    <w:rsid w:val="00DE75E0"/>
    <w:rsid w:val="00E12664"/>
    <w:rsid w:val="00E2561A"/>
    <w:rsid w:val="00E2584E"/>
    <w:rsid w:val="00E30337"/>
    <w:rsid w:val="00E303AD"/>
    <w:rsid w:val="00E70062"/>
    <w:rsid w:val="00F256C2"/>
    <w:rsid w:val="00F264A9"/>
    <w:rsid w:val="00F7303C"/>
    <w:rsid w:val="00FB20FA"/>
    <w:rsid w:val="00FD0BD4"/>
    <w:rsid w:val="00FF6A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F5E77F0-CE22-459A-A350-CDC2D954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A9"/>
    <w:pPr>
      <w:widowControl w:val="0"/>
      <w:overflowPunct w:val="0"/>
      <w:autoSpaceDE w:val="0"/>
      <w:autoSpaceDN w:val="0"/>
      <w:adjustRightInd w:val="0"/>
      <w:spacing w:after="0" w:line="240" w:lineRule="auto"/>
    </w:pPr>
    <w:rPr>
      <w:rFonts w:ascii="Candara" w:eastAsia="Times New Roman" w:hAnsi="Candara" w:cs="Times New Roman"/>
      <w:color w:val="000000"/>
      <w:kern w:val="28"/>
      <w:sz w:val="24"/>
      <w:szCs w:val="20"/>
      <w:lang w:val="fr-FR" w:eastAsia="fr-FR"/>
    </w:rPr>
  </w:style>
  <w:style w:type="paragraph" w:styleId="Titre1">
    <w:name w:val="heading 1"/>
    <w:basedOn w:val="Normal"/>
    <w:next w:val="Normal"/>
    <w:link w:val="Titre1Car"/>
    <w:autoRedefine/>
    <w:qFormat/>
    <w:rsid w:val="00DE75E0"/>
    <w:pPr>
      <w:keepNext/>
      <w:widowControl/>
      <w:tabs>
        <w:tab w:val="left" w:leader="dot" w:pos="0"/>
        <w:tab w:val="left" w:pos="2520"/>
        <w:tab w:val="right" w:pos="9180"/>
      </w:tabs>
      <w:overflowPunct/>
      <w:jc w:val="center"/>
      <w:outlineLvl w:val="0"/>
    </w:pPr>
    <w:rPr>
      <w:rFonts w:ascii="Calibri" w:hAnsi="Calibri" w:cs="Arial"/>
      <w:b/>
      <w:color w:val="808080"/>
      <w:kern w:val="0"/>
      <w:sz w:val="32"/>
    </w:rPr>
  </w:style>
  <w:style w:type="paragraph" w:styleId="Titre3">
    <w:name w:val="heading 3"/>
    <w:basedOn w:val="Normal"/>
    <w:next w:val="Normal"/>
    <w:link w:val="Titre3Car"/>
    <w:autoRedefine/>
    <w:qFormat/>
    <w:rsid w:val="00DE75E0"/>
    <w:pPr>
      <w:keepNext/>
      <w:widowControl/>
      <w:tabs>
        <w:tab w:val="left" w:pos="426"/>
        <w:tab w:val="right" w:pos="8647"/>
      </w:tabs>
      <w:overflowPunct/>
      <w:spacing w:before="240" w:after="120"/>
      <w:outlineLvl w:val="2"/>
    </w:pPr>
    <w:rPr>
      <w:rFonts w:ascii="Arial" w:hAnsi="Arial" w:cs="Arial"/>
      <w:b/>
      <w:color w:val="31849B"/>
      <w:kern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F30CD"/>
    <w:pPr>
      <w:tabs>
        <w:tab w:val="center" w:pos="4320"/>
        <w:tab w:val="right" w:pos="8640"/>
      </w:tabs>
    </w:pPr>
  </w:style>
  <w:style w:type="character" w:customStyle="1" w:styleId="En-tteCar">
    <w:name w:val="En-tête Car"/>
    <w:basedOn w:val="Policepardfaut"/>
    <w:link w:val="En-tte"/>
    <w:rsid w:val="000F30CD"/>
    <w:rPr>
      <w:rFonts w:ascii="Helvetica" w:eastAsia="Times New Roman" w:hAnsi="Helvetica" w:cs="Times New Roman"/>
      <w:sz w:val="20"/>
      <w:szCs w:val="20"/>
      <w:lang w:eastAsia="fr-FR"/>
    </w:rPr>
  </w:style>
  <w:style w:type="paragraph" w:customStyle="1" w:styleId="NormalParagraphStyle">
    <w:name w:val="NormalParagraphStyle"/>
    <w:basedOn w:val="Normal"/>
    <w:rsid w:val="000F30CD"/>
    <w:pPr>
      <w:spacing w:line="288" w:lineRule="auto"/>
      <w:textAlignment w:val="center"/>
    </w:pPr>
    <w:rPr>
      <w:rFonts w:ascii="Times-Roman" w:hAnsi="Times-Roman" w:cs="Times-Roman"/>
      <w:lang w:val="en-US"/>
    </w:rPr>
  </w:style>
  <w:style w:type="character" w:styleId="Lienhypertexte">
    <w:name w:val="Hyperlink"/>
    <w:basedOn w:val="Policepardfaut"/>
    <w:rsid w:val="000F30CD"/>
    <w:rPr>
      <w:color w:val="0000FF"/>
      <w:u w:val="single"/>
    </w:rPr>
  </w:style>
  <w:style w:type="paragraph" w:styleId="Paragraphedeliste">
    <w:name w:val="List Paragraph"/>
    <w:basedOn w:val="Normal"/>
    <w:uiPriority w:val="34"/>
    <w:qFormat/>
    <w:rsid w:val="00E12664"/>
    <w:pPr>
      <w:ind w:left="720"/>
      <w:contextualSpacing/>
    </w:pPr>
  </w:style>
  <w:style w:type="character" w:styleId="lev">
    <w:name w:val="Strong"/>
    <w:basedOn w:val="Policepardfaut"/>
    <w:uiPriority w:val="22"/>
    <w:qFormat/>
    <w:rsid w:val="0055682A"/>
    <w:rPr>
      <w:b/>
      <w:bCs/>
    </w:rPr>
  </w:style>
  <w:style w:type="character" w:customStyle="1" w:styleId="apple-converted-space">
    <w:name w:val="apple-converted-space"/>
    <w:basedOn w:val="Policepardfaut"/>
    <w:rsid w:val="00E303AD"/>
  </w:style>
  <w:style w:type="paragraph" w:styleId="Pieddepage">
    <w:name w:val="footer"/>
    <w:basedOn w:val="Normal"/>
    <w:link w:val="PieddepageCar"/>
    <w:uiPriority w:val="99"/>
    <w:unhideWhenUsed/>
    <w:rsid w:val="009407E3"/>
    <w:pPr>
      <w:tabs>
        <w:tab w:val="center" w:pos="4320"/>
        <w:tab w:val="right" w:pos="8640"/>
      </w:tabs>
    </w:pPr>
  </w:style>
  <w:style w:type="character" w:customStyle="1" w:styleId="PieddepageCar">
    <w:name w:val="Pied de page Car"/>
    <w:basedOn w:val="Policepardfaut"/>
    <w:link w:val="Pieddepage"/>
    <w:uiPriority w:val="99"/>
    <w:rsid w:val="009407E3"/>
    <w:rPr>
      <w:rFonts w:ascii="Helvetica" w:eastAsia="Times New Roman" w:hAnsi="Helvetica" w:cs="Times New Roman"/>
      <w:sz w:val="20"/>
      <w:szCs w:val="20"/>
      <w:lang w:eastAsia="fr-FR"/>
    </w:rPr>
  </w:style>
  <w:style w:type="character" w:customStyle="1" w:styleId="apple-style-span">
    <w:name w:val="apple-style-span"/>
    <w:basedOn w:val="Policepardfaut"/>
    <w:rsid w:val="00806910"/>
  </w:style>
  <w:style w:type="paragraph" w:styleId="Corpsdetexte">
    <w:name w:val="Body Text"/>
    <w:basedOn w:val="Normal"/>
    <w:link w:val="CorpsdetexteCar"/>
    <w:rsid w:val="00BD392B"/>
    <w:pPr>
      <w:widowControl/>
      <w:suppressAutoHyphens/>
      <w:overflowPunct/>
      <w:autoSpaceDE/>
      <w:autoSpaceDN/>
      <w:adjustRightInd/>
      <w:jc w:val="both"/>
    </w:pPr>
    <w:rPr>
      <w:color w:val="auto"/>
      <w:kern w:val="0"/>
      <w:szCs w:val="24"/>
      <w:lang w:val="fr-CA" w:eastAsia="ar-SA"/>
    </w:rPr>
  </w:style>
  <w:style w:type="character" w:customStyle="1" w:styleId="CorpsdetexteCar">
    <w:name w:val="Corps de texte Car"/>
    <w:basedOn w:val="Policepardfaut"/>
    <w:link w:val="Corpsdetexte"/>
    <w:rsid w:val="00BD392B"/>
    <w:rPr>
      <w:rFonts w:ascii="Candara" w:eastAsia="Times New Roman" w:hAnsi="Candara" w:cs="Times New Roman"/>
      <w:sz w:val="24"/>
      <w:szCs w:val="24"/>
      <w:lang w:eastAsia="ar-SA"/>
    </w:rPr>
  </w:style>
  <w:style w:type="character" w:styleId="Lienhypertextesuivivisit">
    <w:name w:val="FollowedHyperlink"/>
    <w:basedOn w:val="Policepardfaut"/>
    <w:uiPriority w:val="99"/>
    <w:semiHidden/>
    <w:unhideWhenUsed/>
    <w:rsid w:val="00E70062"/>
    <w:rPr>
      <w:color w:val="800080" w:themeColor="followedHyperlink"/>
      <w:u w:val="single"/>
    </w:rPr>
  </w:style>
  <w:style w:type="paragraph" w:customStyle="1" w:styleId="Corpsdete">
    <w:name w:val="Corps de te"/>
    <w:basedOn w:val="Normal"/>
    <w:uiPriority w:val="99"/>
    <w:rsid w:val="00514D5C"/>
    <w:pPr>
      <w:widowControl/>
      <w:overflowPunct/>
      <w:adjustRightInd/>
      <w:ind w:left="708" w:firstLine="708"/>
      <w:jc w:val="right"/>
    </w:pPr>
    <w:rPr>
      <w:rFonts w:ascii="Times" w:hAnsi="Times" w:cs="Times"/>
      <w:color w:val="auto"/>
      <w:kern w:val="0"/>
      <w:sz w:val="28"/>
      <w:szCs w:val="28"/>
      <w:lang w:val="fr-CA"/>
    </w:rPr>
  </w:style>
  <w:style w:type="paragraph" w:customStyle="1" w:styleId="Corpsde">
    <w:name w:val="Corps de"/>
    <w:basedOn w:val="Normal"/>
    <w:uiPriority w:val="99"/>
    <w:rsid w:val="00514D5C"/>
    <w:pPr>
      <w:widowControl/>
      <w:overflowPunct/>
      <w:adjustRightInd/>
      <w:spacing w:line="360" w:lineRule="auto"/>
      <w:jc w:val="center"/>
    </w:pPr>
    <w:rPr>
      <w:rFonts w:ascii="Times" w:hAnsi="Times" w:cs="Times"/>
      <w:i/>
      <w:iCs/>
      <w:color w:val="auto"/>
      <w:kern w:val="0"/>
      <w:szCs w:val="24"/>
      <w:lang w:val="fr-CA"/>
    </w:rPr>
  </w:style>
  <w:style w:type="paragraph" w:styleId="Notedebasdepage">
    <w:name w:val="footnote text"/>
    <w:basedOn w:val="Normal"/>
    <w:link w:val="NotedebasdepageCar"/>
    <w:uiPriority w:val="99"/>
    <w:semiHidden/>
    <w:unhideWhenUsed/>
    <w:rsid w:val="00414BF5"/>
    <w:rPr>
      <w:sz w:val="20"/>
    </w:rPr>
  </w:style>
  <w:style w:type="character" w:customStyle="1" w:styleId="NotedebasdepageCar">
    <w:name w:val="Note de bas de page Car"/>
    <w:basedOn w:val="Policepardfaut"/>
    <w:link w:val="Notedebasdepage"/>
    <w:uiPriority w:val="99"/>
    <w:semiHidden/>
    <w:rsid w:val="00414BF5"/>
    <w:rPr>
      <w:rFonts w:ascii="Candara" w:eastAsia="Times New Roman" w:hAnsi="Candara" w:cs="Times New Roman"/>
      <w:color w:val="000000"/>
      <w:kern w:val="28"/>
      <w:sz w:val="20"/>
      <w:szCs w:val="20"/>
      <w:lang w:val="fr-FR" w:eastAsia="fr-FR"/>
    </w:rPr>
  </w:style>
  <w:style w:type="character" w:styleId="Appelnotedebasdep">
    <w:name w:val="footnote reference"/>
    <w:basedOn w:val="Policepardfaut"/>
    <w:uiPriority w:val="99"/>
    <w:semiHidden/>
    <w:unhideWhenUsed/>
    <w:rsid w:val="00414BF5"/>
    <w:rPr>
      <w:vertAlign w:val="superscript"/>
    </w:rPr>
  </w:style>
  <w:style w:type="table" w:styleId="Grilledutableau">
    <w:name w:val="Table Grid"/>
    <w:basedOn w:val="TableauNormal"/>
    <w:uiPriority w:val="59"/>
    <w:rsid w:val="004C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DE75E0"/>
    <w:pPr>
      <w:spacing w:after="120" w:line="480" w:lineRule="auto"/>
    </w:pPr>
  </w:style>
  <w:style w:type="character" w:customStyle="1" w:styleId="Corpsdetexte2Car">
    <w:name w:val="Corps de texte 2 Car"/>
    <w:basedOn w:val="Policepardfaut"/>
    <w:link w:val="Corpsdetexte2"/>
    <w:uiPriority w:val="99"/>
    <w:semiHidden/>
    <w:rsid w:val="00DE75E0"/>
    <w:rPr>
      <w:rFonts w:ascii="Candara" w:eastAsia="Times New Roman" w:hAnsi="Candara" w:cs="Times New Roman"/>
      <w:color w:val="000000"/>
      <w:kern w:val="28"/>
      <w:sz w:val="24"/>
      <w:szCs w:val="20"/>
      <w:lang w:val="fr-FR" w:eastAsia="fr-FR"/>
    </w:rPr>
  </w:style>
  <w:style w:type="character" w:customStyle="1" w:styleId="Titre1Car">
    <w:name w:val="Titre 1 Car"/>
    <w:basedOn w:val="Policepardfaut"/>
    <w:link w:val="Titre1"/>
    <w:rsid w:val="00DE75E0"/>
    <w:rPr>
      <w:rFonts w:ascii="Calibri" w:eastAsia="Times New Roman" w:hAnsi="Calibri" w:cs="Arial"/>
      <w:b/>
      <w:color w:val="808080"/>
      <w:sz w:val="32"/>
      <w:szCs w:val="20"/>
      <w:lang w:val="fr-FR" w:eastAsia="fr-FR"/>
    </w:rPr>
  </w:style>
  <w:style w:type="character" w:customStyle="1" w:styleId="Titre3Car">
    <w:name w:val="Titre 3 Car"/>
    <w:basedOn w:val="Policepardfaut"/>
    <w:link w:val="Titre3"/>
    <w:rsid w:val="00DE75E0"/>
    <w:rPr>
      <w:rFonts w:ascii="Arial" w:eastAsia="Times New Roman" w:hAnsi="Arial" w:cs="Arial"/>
      <w:b/>
      <w:color w:val="31849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8645">
      <w:bodyDiv w:val="1"/>
      <w:marLeft w:val="0"/>
      <w:marRight w:val="0"/>
      <w:marTop w:val="0"/>
      <w:marBottom w:val="0"/>
      <w:divBdr>
        <w:top w:val="none" w:sz="0" w:space="0" w:color="auto"/>
        <w:left w:val="none" w:sz="0" w:space="0" w:color="auto"/>
        <w:bottom w:val="none" w:sz="0" w:space="0" w:color="auto"/>
        <w:right w:val="none" w:sz="0" w:space="0" w:color="auto"/>
      </w:divBdr>
      <w:divsChild>
        <w:div w:id="413472813">
          <w:marLeft w:val="1166"/>
          <w:marRight w:val="0"/>
          <w:marTop w:val="120"/>
          <w:marBottom w:val="0"/>
          <w:divBdr>
            <w:top w:val="none" w:sz="0" w:space="0" w:color="auto"/>
            <w:left w:val="none" w:sz="0" w:space="0" w:color="auto"/>
            <w:bottom w:val="none" w:sz="0" w:space="0" w:color="auto"/>
            <w:right w:val="none" w:sz="0" w:space="0" w:color="auto"/>
          </w:divBdr>
        </w:div>
        <w:div w:id="1626421550">
          <w:marLeft w:val="1166"/>
          <w:marRight w:val="0"/>
          <w:marTop w:val="120"/>
          <w:marBottom w:val="0"/>
          <w:divBdr>
            <w:top w:val="none" w:sz="0" w:space="0" w:color="auto"/>
            <w:left w:val="none" w:sz="0" w:space="0" w:color="auto"/>
            <w:bottom w:val="none" w:sz="0" w:space="0" w:color="auto"/>
            <w:right w:val="none" w:sz="0" w:space="0" w:color="auto"/>
          </w:divBdr>
        </w:div>
        <w:div w:id="993678195">
          <w:marLeft w:val="1166"/>
          <w:marRight w:val="0"/>
          <w:marTop w:val="120"/>
          <w:marBottom w:val="0"/>
          <w:divBdr>
            <w:top w:val="none" w:sz="0" w:space="0" w:color="auto"/>
            <w:left w:val="none" w:sz="0" w:space="0" w:color="auto"/>
            <w:bottom w:val="none" w:sz="0" w:space="0" w:color="auto"/>
            <w:right w:val="none" w:sz="0" w:space="0" w:color="auto"/>
          </w:divBdr>
        </w:div>
        <w:div w:id="382339319">
          <w:marLeft w:val="1166"/>
          <w:marRight w:val="0"/>
          <w:marTop w:val="120"/>
          <w:marBottom w:val="0"/>
          <w:divBdr>
            <w:top w:val="none" w:sz="0" w:space="0" w:color="auto"/>
            <w:left w:val="none" w:sz="0" w:space="0" w:color="auto"/>
            <w:bottom w:val="none" w:sz="0" w:space="0" w:color="auto"/>
            <w:right w:val="none" w:sz="0" w:space="0" w:color="auto"/>
          </w:divBdr>
        </w:div>
        <w:div w:id="1754930198">
          <w:marLeft w:val="1166"/>
          <w:marRight w:val="0"/>
          <w:marTop w:val="120"/>
          <w:marBottom w:val="0"/>
          <w:divBdr>
            <w:top w:val="none" w:sz="0" w:space="0" w:color="auto"/>
            <w:left w:val="none" w:sz="0" w:space="0" w:color="auto"/>
            <w:bottom w:val="none" w:sz="0" w:space="0" w:color="auto"/>
            <w:right w:val="none" w:sz="0" w:space="0" w:color="auto"/>
          </w:divBdr>
        </w:div>
      </w:divsChild>
    </w:div>
    <w:div w:id="16253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vironnementestri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inthe%20Caron\Documents\Mod&#232;les%20Office%20personnalis&#233;s\entete_cr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F630-886C-4AC1-9786-0EC67744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entete_cree.dotx</Template>
  <TotalTime>1</TotalTime>
  <Pages>3</Pages>
  <Words>607</Words>
  <Characters>3342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Jacinthe Caron</dc:creator>
  <cp:lastModifiedBy>Jacinthee Caron</cp:lastModifiedBy>
  <cp:revision>2</cp:revision>
  <cp:lastPrinted>2012-02-14T15:19:00Z</cp:lastPrinted>
  <dcterms:created xsi:type="dcterms:W3CDTF">2019-05-13T14:12:00Z</dcterms:created>
  <dcterms:modified xsi:type="dcterms:W3CDTF">2019-05-13T14:12:00Z</dcterms:modified>
</cp:coreProperties>
</file>